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7232" w14:textId="77777777" w:rsidR="00A4073F" w:rsidRDefault="00A4073F">
      <w:pPr>
        <w:pStyle w:val="Body"/>
      </w:pPr>
      <w:bookmarkStart w:id="0" w:name="_GoBack"/>
      <w:bookmarkEnd w:id="0"/>
    </w:p>
    <w:p w14:paraId="5C2EB1BE" w14:textId="77777777" w:rsidR="00A4073F" w:rsidRDefault="00A4073F">
      <w:pPr>
        <w:pStyle w:val="Body"/>
        <w:rPr>
          <w:rFonts w:ascii="Times New Roman" w:eastAsia="Times New Roman" w:hAnsi="Times New Roman" w:cs="Times New Roman"/>
        </w:rPr>
      </w:pPr>
    </w:p>
    <w:p w14:paraId="0665AE1A" w14:textId="77777777" w:rsidR="00A4073F" w:rsidRDefault="00A4073F">
      <w:pPr>
        <w:pStyle w:val="Body"/>
        <w:rPr>
          <w:rFonts w:ascii="Times New Roman" w:eastAsia="Times New Roman" w:hAnsi="Times New Roman" w:cs="Times New Roman"/>
        </w:rPr>
      </w:pPr>
    </w:p>
    <w:p w14:paraId="05D4DA64" w14:textId="77777777" w:rsidR="00A4073F" w:rsidRDefault="00F0528F">
      <w:pPr>
        <w:pStyle w:val="Heading1"/>
        <w:keepNext w:val="0"/>
        <w:spacing w:before="0" w:after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March 5, 2015 Meeting Minutes</w:t>
      </w:r>
    </w:p>
    <w:p w14:paraId="51CAD19E" w14:textId="77777777" w:rsidR="00F0528F" w:rsidRPr="00F0528F" w:rsidRDefault="00F0528F" w:rsidP="00F0528F">
      <w:pPr>
        <w:pStyle w:val="Body"/>
      </w:pPr>
      <w:r>
        <w:t xml:space="preserve">Chair: Naomi </w:t>
      </w:r>
      <w:proofErr w:type="spellStart"/>
      <w:r>
        <w:t>Taussig</w:t>
      </w:r>
      <w:proofErr w:type="spellEnd"/>
      <w:r>
        <w:t xml:space="preserve">. </w:t>
      </w:r>
      <w:proofErr w:type="gramStart"/>
      <w:r>
        <w:t>12 parents attending.</w:t>
      </w:r>
      <w:proofErr w:type="gramEnd"/>
    </w:p>
    <w:p w14:paraId="6CD88971" w14:textId="77777777" w:rsidR="00A4073F" w:rsidRDefault="00A4073F">
      <w:pPr>
        <w:pStyle w:val="Heading1"/>
        <w:keepNext w:val="0"/>
        <w:spacing w:before="0" w:after="0"/>
        <w:rPr>
          <w:kern w:val="0"/>
          <w:sz w:val="24"/>
          <w:szCs w:val="24"/>
        </w:rPr>
      </w:pPr>
    </w:p>
    <w:p w14:paraId="4A1D953C" w14:textId="77777777" w:rsidR="00A4073F" w:rsidRDefault="00A4073F">
      <w:pPr>
        <w:pStyle w:val="Body"/>
      </w:pPr>
    </w:p>
    <w:p w14:paraId="6BF2E8E6" w14:textId="77777777" w:rsidR="00A4073F" w:rsidRDefault="00F0528F">
      <w:pPr>
        <w:pStyle w:val="Heading1"/>
        <w:keepNext w:val="0"/>
        <w:numPr>
          <w:ilvl w:val="0"/>
          <w:numId w:val="3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Welcome &amp; Introductions</w:t>
      </w:r>
    </w:p>
    <w:p w14:paraId="60DDB20B" w14:textId="77777777" w:rsidR="00A4073F" w:rsidRDefault="00A4073F">
      <w:pPr>
        <w:pStyle w:val="Heading1"/>
        <w:keepNext w:val="0"/>
        <w:tabs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34043ED1" w14:textId="77777777" w:rsidR="00A4073F" w:rsidRDefault="00F0528F">
      <w:pPr>
        <w:pStyle w:val="Heading1"/>
        <w:keepNext w:val="0"/>
        <w:numPr>
          <w:ilvl w:val="0"/>
          <w:numId w:val="3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Approval of February 5, 2015 Minutes</w:t>
      </w:r>
    </w:p>
    <w:p w14:paraId="21EAA434" w14:textId="77777777" w:rsidR="00F0528F" w:rsidRPr="00F0528F" w:rsidRDefault="00F0528F" w:rsidP="00F0528F">
      <w:pPr>
        <w:pStyle w:val="Body"/>
      </w:pPr>
    </w:p>
    <w:p w14:paraId="41AA3548" w14:textId="77777777" w:rsidR="00A4073F" w:rsidRDefault="00A4073F">
      <w:pPr>
        <w:pStyle w:val="Heading1"/>
        <w:keepNext w:val="0"/>
        <w:tabs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39CAF58E" w14:textId="77777777" w:rsidR="00A4073F" w:rsidRDefault="00F0528F">
      <w:pPr>
        <w:pStyle w:val="Heading1"/>
        <w:keepNext w:val="0"/>
        <w:numPr>
          <w:ilvl w:val="0"/>
          <w:numId w:val="3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Lifetouch Photography presentation</w:t>
      </w:r>
    </w:p>
    <w:p w14:paraId="3A3B1FBA" w14:textId="77777777" w:rsidR="00F0528F" w:rsidRDefault="00F0528F" w:rsidP="003578F4">
      <w:pPr>
        <w:pStyle w:val="Body"/>
        <w:numPr>
          <w:ilvl w:val="0"/>
          <w:numId w:val="8"/>
        </w:numPr>
      </w:pPr>
      <w:r>
        <w:t xml:space="preserve">Informational presentation from Lifetouch rep about photo needs for school. </w:t>
      </w:r>
    </w:p>
    <w:p w14:paraId="093D05EE" w14:textId="77777777" w:rsidR="00F0528F" w:rsidRDefault="00F0528F" w:rsidP="003578F4">
      <w:pPr>
        <w:pStyle w:val="Body"/>
        <w:numPr>
          <w:ilvl w:val="0"/>
          <w:numId w:val="8"/>
        </w:numPr>
      </w:pPr>
      <w:r>
        <w:t xml:space="preserve">Described mandate for schools to keep photos of all students.  Also produce </w:t>
      </w:r>
      <w:proofErr w:type="gramStart"/>
      <w:r>
        <w:t>id</w:t>
      </w:r>
      <w:proofErr w:type="gramEnd"/>
      <w:r>
        <w:t xml:space="preserve"> cards for library check out.</w:t>
      </w:r>
    </w:p>
    <w:p w14:paraId="05192965" w14:textId="77777777" w:rsidR="003578F4" w:rsidRDefault="00F0528F" w:rsidP="003578F4">
      <w:pPr>
        <w:pStyle w:val="Body"/>
        <w:numPr>
          <w:ilvl w:val="0"/>
          <w:numId w:val="8"/>
        </w:numPr>
      </w:pPr>
      <w:r>
        <w:t xml:space="preserve">Desire to find balance for parental needs as well. </w:t>
      </w:r>
      <w:r w:rsidR="003578F4">
        <w:t xml:space="preserve"> </w:t>
      </w:r>
    </w:p>
    <w:p w14:paraId="3155C86E" w14:textId="77777777" w:rsidR="003578F4" w:rsidRDefault="003578F4" w:rsidP="003578F4">
      <w:pPr>
        <w:pStyle w:val="Body"/>
        <w:numPr>
          <w:ilvl w:val="0"/>
          <w:numId w:val="8"/>
        </w:numPr>
      </w:pPr>
      <w:r>
        <w:t xml:space="preserve">Commitment to build schools in developing country.  Employees and members of school community where photographs take place can apply to go. </w:t>
      </w:r>
    </w:p>
    <w:p w14:paraId="42F6FB67" w14:textId="77777777" w:rsidR="003578F4" w:rsidRDefault="003578F4" w:rsidP="003578F4">
      <w:pPr>
        <w:pStyle w:val="Body"/>
        <w:numPr>
          <w:ilvl w:val="0"/>
          <w:numId w:val="8"/>
        </w:numPr>
      </w:pPr>
      <w:r>
        <w:t xml:space="preserve">Canadian Centre for Child Protection partnership. All parents get </w:t>
      </w:r>
      <w:proofErr w:type="gramStart"/>
      <w:r>
        <w:t>id</w:t>
      </w:r>
      <w:proofErr w:type="gramEnd"/>
      <w:r>
        <w:t xml:space="preserve"> cards w current picture as part of proofs package. </w:t>
      </w:r>
    </w:p>
    <w:p w14:paraId="18177749" w14:textId="77777777" w:rsidR="003578F4" w:rsidRDefault="003578F4" w:rsidP="003578F4">
      <w:pPr>
        <w:pStyle w:val="Body"/>
        <w:numPr>
          <w:ilvl w:val="0"/>
          <w:numId w:val="8"/>
        </w:numPr>
      </w:pPr>
      <w:r>
        <w:t xml:space="preserve">Partner with teen help organization “Need Help Now” </w:t>
      </w:r>
    </w:p>
    <w:p w14:paraId="5747EF54" w14:textId="77777777" w:rsidR="003578F4" w:rsidRDefault="003578F4" w:rsidP="003578F4">
      <w:pPr>
        <w:pStyle w:val="Body"/>
        <w:numPr>
          <w:ilvl w:val="0"/>
          <w:numId w:val="8"/>
        </w:numPr>
      </w:pPr>
      <w:r>
        <w:t>Also give gift certificates to families at school unable to afford photos</w:t>
      </w:r>
    </w:p>
    <w:p w14:paraId="7DB5521D" w14:textId="77777777" w:rsidR="00F0528F" w:rsidRDefault="00F0528F" w:rsidP="003578F4">
      <w:pPr>
        <w:pStyle w:val="Body"/>
        <w:numPr>
          <w:ilvl w:val="0"/>
          <w:numId w:val="8"/>
        </w:numPr>
      </w:pPr>
      <w:r>
        <w:t>Parents comments:</w:t>
      </w:r>
    </w:p>
    <w:p w14:paraId="301C1241" w14:textId="77777777" w:rsidR="003578F4" w:rsidRDefault="00F0528F" w:rsidP="003578F4">
      <w:pPr>
        <w:pStyle w:val="Body"/>
        <w:ind w:left="1560" w:firstLine="600"/>
      </w:pPr>
      <w:r>
        <w:t xml:space="preserve">Like option for sibling photos in spring. </w:t>
      </w:r>
    </w:p>
    <w:p w14:paraId="3FF51ADC" w14:textId="77777777" w:rsidR="00F0528F" w:rsidRDefault="00F0528F" w:rsidP="003578F4">
      <w:pPr>
        <w:pStyle w:val="Body"/>
        <w:ind w:left="1560" w:firstLine="600"/>
      </w:pPr>
      <w:proofErr w:type="gramStart"/>
      <w:r>
        <w:t>Like online options.</w:t>
      </w:r>
      <w:proofErr w:type="gramEnd"/>
      <w:r>
        <w:t xml:space="preserve"> </w:t>
      </w:r>
    </w:p>
    <w:p w14:paraId="39143C32" w14:textId="77777777" w:rsidR="003578F4" w:rsidRDefault="003578F4" w:rsidP="003578F4">
      <w:pPr>
        <w:pStyle w:val="Body"/>
        <w:ind w:left="1560" w:firstLine="600"/>
      </w:pPr>
      <w:r>
        <w:t>Photos are sometimes too posed looking.</w:t>
      </w:r>
    </w:p>
    <w:p w14:paraId="58560E93" w14:textId="77777777" w:rsidR="003578F4" w:rsidRDefault="003578F4" w:rsidP="003578F4">
      <w:pPr>
        <w:pStyle w:val="Body"/>
        <w:ind w:left="1560" w:firstLine="600"/>
      </w:pPr>
      <w:r>
        <w:t xml:space="preserve">Pricing? Competitive. </w:t>
      </w:r>
      <w:proofErr w:type="gramStart"/>
      <w:r>
        <w:t>Only company that comes in with $9 start rate.</w:t>
      </w:r>
      <w:proofErr w:type="gramEnd"/>
      <w:r>
        <w:t xml:space="preserve"> </w:t>
      </w:r>
    </w:p>
    <w:p w14:paraId="7879F105" w14:textId="77777777" w:rsidR="003578F4" w:rsidRDefault="003578F4" w:rsidP="003578F4">
      <w:pPr>
        <w:pStyle w:val="Body"/>
        <w:ind w:left="1560" w:firstLine="600"/>
      </w:pPr>
      <w:r>
        <w:t xml:space="preserve">Free Class photo. </w:t>
      </w:r>
    </w:p>
    <w:p w14:paraId="792041ED" w14:textId="77777777" w:rsidR="00D34276" w:rsidRDefault="00D34276" w:rsidP="00D34276">
      <w:pPr>
        <w:pStyle w:val="Body"/>
        <w:numPr>
          <w:ilvl w:val="0"/>
          <w:numId w:val="9"/>
        </w:numPr>
      </w:pPr>
      <w:r>
        <w:t xml:space="preserve">Already scheduled for multicultural night, April 16. Has been organized by school the last two years. This year will come back to PAC. Mr. </w:t>
      </w:r>
      <w:proofErr w:type="spellStart"/>
      <w:r>
        <w:t>Mitzel</w:t>
      </w:r>
      <w:proofErr w:type="spellEnd"/>
      <w:r>
        <w:t xml:space="preserve"> will arrange change through school. </w:t>
      </w:r>
      <w:proofErr w:type="spellStart"/>
      <w:r>
        <w:t>Makeesha</w:t>
      </w:r>
      <w:proofErr w:type="spellEnd"/>
      <w:r>
        <w:t xml:space="preserve"> will coordinate. </w:t>
      </w:r>
    </w:p>
    <w:p w14:paraId="658E1DB4" w14:textId="77777777" w:rsidR="00D34276" w:rsidRPr="00F0528F" w:rsidRDefault="00D34276" w:rsidP="00D34276">
      <w:pPr>
        <w:pStyle w:val="Body"/>
        <w:numPr>
          <w:ilvl w:val="0"/>
          <w:numId w:val="9"/>
        </w:numPr>
      </w:pPr>
      <w:r>
        <w:t>Individual Spring Photos? Do we want to book them? May 4 is the date for the group photos, and if wanted, spring photos as well.</w:t>
      </w:r>
    </w:p>
    <w:p w14:paraId="18165EEE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2D449073" w14:textId="77777777" w:rsidR="00A4073F" w:rsidRDefault="00F0528F">
      <w:pPr>
        <w:pStyle w:val="Heading1"/>
        <w:keepNext w:val="0"/>
        <w:numPr>
          <w:ilvl w:val="0"/>
          <w:numId w:val="3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Treasurer</w:t>
      </w:r>
      <w:r>
        <w:rPr>
          <w:rFonts w:hAnsi="Lucida Grande"/>
          <w:b w:val="0"/>
          <w:bCs w:val="0"/>
          <w:kern w:val="0"/>
          <w:sz w:val="24"/>
          <w:szCs w:val="24"/>
        </w:rPr>
        <w:t>’</w:t>
      </w:r>
      <w:r>
        <w:rPr>
          <w:b w:val="0"/>
          <w:bCs w:val="0"/>
          <w:kern w:val="0"/>
          <w:sz w:val="24"/>
          <w:szCs w:val="24"/>
        </w:rPr>
        <w:t xml:space="preserve">s Report </w:t>
      </w:r>
      <w:r>
        <w:rPr>
          <w:rFonts w:hAnsi="Lucida Grande"/>
          <w:b w:val="0"/>
          <w:bCs w:val="0"/>
          <w:kern w:val="0"/>
          <w:sz w:val="24"/>
          <w:szCs w:val="24"/>
        </w:rPr>
        <w:t xml:space="preserve">– </w:t>
      </w:r>
      <w:r>
        <w:rPr>
          <w:b w:val="0"/>
          <w:bCs w:val="0"/>
          <w:kern w:val="0"/>
          <w:sz w:val="24"/>
          <w:szCs w:val="24"/>
        </w:rPr>
        <w:t>Nicole Oliver</w:t>
      </w:r>
    </w:p>
    <w:p w14:paraId="3A666A43" w14:textId="77777777" w:rsidR="00D34276" w:rsidRDefault="00805622" w:rsidP="00D34276">
      <w:pPr>
        <w:pStyle w:val="Body"/>
        <w:numPr>
          <w:ilvl w:val="0"/>
          <w:numId w:val="10"/>
        </w:numPr>
      </w:pPr>
      <w:r>
        <w:t>See submitted Treasurers report.</w:t>
      </w:r>
    </w:p>
    <w:p w14:paraId="0607680E" w14:textId="77777777" w:rsidR="00805622" w:rsidRDefault="00805622" w:rsidP="00D34276">
      <w:pPr>
        <w:pStyle w:val="Body"/>
        <w:numPr>
          <w:ilvl w:val="0"/>
          <w:numId w:val="10"/>
        </w:numPr>
      </w:pPr>
      <w:r>
        <w:t xml:space="preserve">General Account: </w:t>
      </w:r>
    </w:p>
    <w:p w14:paraId="652FA126" w14:textId="77777777" w:rsidR="00805622" w:rsidRDefault="00805622" w:rsidP="00D34276">
      <w:pPr>
        <w:pStyle w:val="Body"/>
        <w:numPr>
          <w:ilvl w:val="0"/>
          <w:numId w:val="10"/>
        </w:numPr>
      </w:pPr>
      <w:r>
        <w:t xml:space="preserve">Game account: $2651.89, but deductions pending to bring down to $600. </w:t>
      </w:r>
    </w:p>
    <w:p w14:paraId="6F461441" w14:textId="77777777" w:rsidR="00805622" w:rsidRDefault="00805622" w:rsidP="00D34276">
      <w:pPr>
        <w:pStyle w:val="Body"/>
        <w:numPr>
          <w:ilvl w:val="0"/>
          <w:numId w:val="10"/>
        </w:numPr>
      </w:pPr>
      <w:r>
        <w:t>Applying for class D raffle and 50/50 license. Proceeds will go into gaming a</w:t>
      </w:r>
      <w:r>
        <w:t>c</w:t>
      </w:r>
      <w:r>
        <w:t xml:space="preserve">count.  All prizes must have receipts or cash value. More info for next meeting. </w:t>
      </w:r>
    </w:p>
    <w:p w14:paraId="6E83FF91" w14:textId="77777777" w:rsidR="00805622" w:rsidRDefault="00805622" w:rsidP="00D34276">
      <w:pPr>
        <w:pStyle w:val="Body"/>
        <w:numPr>
          <w:ilvl w:val="0"/>
          <w:numId w:val="10"/>
        </w:numPr>
      </w:pPr>
      <w:r>
        <w:t xml:space="preserve">Applying for gaming grant for next year. Fiscal year ends March 31. </w:t>
      </w:r>
    </w:p>
    <w:p w14:paraId="58F0448D" w14:textId="77777777" w:rsidR="00805622" w:rsidRDefault="00805622" w:rsidP="00D34276">
      <w:pPr>
        <w:pStyle w:val="Body"/>
        <w:numPr>
          <w:ilvl w:val="0"/>
          <w:numId w:val="10"/>
        </w:numPr>
      </w:pPr>
      <w:r>
        <w:t xml:space="preserve">Forecast to go into next year with similar funds as this one. </w:t>
      </w:r>
    </w:p>
    <w:p w14:paraId="1482BE33" w14:textId="77777777" w:rsidR="00805622" w:rsidRPr="00D34276" w:rsidRDefault="00805622" w:rsidP="00D34276">
      <w:pPr>
        <w:pStyle w:val="Body"/>
        <w:numPr>
          <w:ilvl w:val="0"/>
          <w:numId w:val="10"/>
        </w:numPr>
      </w:pPr>
      <w:r>
        <w:lastRenderedPageBreak/>
        <w:t>Nicole still looking for suggestions for policy for teacher requests, school alloc</w:t>
      </w:r>
      <w:r>
        <w:t>a</w:t>
      </w:r>
      <w:r>
        <w:t xml:space="preserve">tions. </w:t>
      </w:r>
    </w:p>
    <w:p w14:paraId="76C7705C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5C2E5E59" w14:textId="77777777" w:rsidR="00A4073F" w:rsidRDefault="00F0528F">
      <w:pPr>
        <w:pStyle w:val="Heading1"/>
        <w:keepNext w:val="0"/>
        <w:numPr>
          <w:ilvl w:val="0"/>
          <w:numId w:val="3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Communications Report - </w:t>
      </w:r>
      <w:proofErr w:type="spellStart"/>
      <w:r>
        <w:rPr>
          <w:b w:val="0"/>
          <w:bCs w:val="0"/>
          <w:kern w:val="0"/>
          <w:sz w:val="24"/>
          <w:szCs w:val="24"/>
        </w:rPr>
        <w:t>Makeesha</w:t>
      </w:r>
      <w:proofErr w:type="spellEnd"/>
      <w:r>
        <w:rPr>
          <w:b w:val="0"/>
          <w:bCs w:val="0"/>
          <w:kern w:val="0"/>
          <w:sz w:val="24"/>
          <w:szCs w:val="24"/>
        </w:rPr>
        <w:t xml:space="preserve"> Fisher</w:t>
      </w:r>
    </w:p>
    <w:p w14:paraId="79E66FF1" w14:textId="77777777" w:rsidR="00805622" w:rsidRPr="00805622" w:rsidRDefault="00805622" w:rsidP="00805622">
      <w:pPr>
        <w:pStyle w:val="Body"/>
        <w:numPr>
          <w:ilvl w:val="0"/>
          <w:numId w:val="11"/>
        </w:numPr>
      </w:pPr>
      <w:r>
        <w:t>No report</w:t>
      </w:r>
    </w:p>
    <w:p w14:paraId="18617B2C" w14:textId="77777777" w:rsidR="00805622" w:rsidRPr="00805622" w:rsidRDefault="00805622" w:rsidP="00805622">
      <w:pPr>
        <w:pStyle w:val="Body"/>
        <w:ind w:left="360"/>
      </w:pPr>
    </w:p>
    <w:p w14:paraId="6EBEFBF5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2FD4CFF4" w14:textId="77777777" w:rsidR="00A4073F" w:rsidRDefault="00F0528F">
      <w:pPr>
        <w:pStyle w:val="Heading1"/>
        <w:keepNext w:val="0"/>
        <w:numPr>
          <w:ilvl w:val="0"/>
          <w:numId w:val="5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Principals Report </w:t>
      </w:r>
      <w:r>
        <w:rPr>
          <w:rFonts w:hAnsi="Lucida Grande"/>
          <w:b w:val="0"/>
          <w:bCs w:val="0"/>
          <w:kern w:val="0"/>
          <w:sz w:val="24"/>
          <w:szCs w:val="24"/>
        </w:rPr>
        <w:t xml:space="preserve">– </w:t>
      </w:r>
      <w:r>
        <w:rPr>
          <w:b w:val="0"/>
          <w:bCs w:val="0"/>
          <w:kern w:val="0"/>
          <w:sz w:val="24"/>
          <w:szCs w:val="24"/>
        </w:rPr>
        <w:t xml:space="preserve">Darren </w:t>
      </w:r>
      <w:proofErr w:type="spellStart"/>
      <w:r>
        <w:rPr>
          <w:b w:val="0"/>
          <w:bCs w:val="0"/>
          <w:kern w:val="0"/>
          <w:sz w:val="24"/>
          <w:szCs w:val="24"/>
        </w:rPr>
        <w:t>Mitzel</w:t>
      </w:r>
      <w:proofErr w:type="spellEnd"/>
    </w:p>
    <w:p w14:paraId="123A977D" w14:textId="77777777" w:rsidR="00805622" w:rsidRDefault="00805622" w:rsidP="00805622">
      <w:pPr>
        <w:pStyle w:val="Body"/>
        <w:numPr>
          <w:ilvl w:val="0"/>
          <w:numId w:val="11"/>
        </w:numPr>
      </w:pPr>
      <w:r>
        <w:t xml:space="preserve">Pink Project done. Awesome. 5000 kids. </w:t>
      </w:r>
    </w:p>
    <w:p w14:paraId="6CD253B3" w14:textId="77777777" w:rsidR="00805622" w:rsidRDefault="00805622" w:rsidP="00805622">
      <w:pPr>
        <w:pStyle w:val="Body"/>
        <w:numPr>
          <w:ilvl w:val="0"/>
          <w:numId w:val="11"/>
        </w:numPr>
      </w:pPr>
      <w:r>
        <w:t xml:space="preserve">Looking for stronger partnership areas with Tupper. </w:t>
      </w:r>
    </w:p>
    <w:p w14:paraId="5BE1EA32" w14:textId="77777777" w:rsidR="006119C7" w:rsidRDefault="00805622" w:rsidP="00805622">
      <w:pPr>
        <w:pStyle w:val="Body"/>
        <w:numPr>
          <w:ilvl w:val="0"/>
          <w:numId w:val="11"/>
        </w:numPr>
      </w:pPr>
      <w:r>
        <w:t xml:space="preserve">New code of conduct passed around for parent review. </w:t>
      </w:r>
    </w:p>
    <w:p w14:paraId="04E256DC" w14:textId="77777777" w:rsidR="006119C7" w:rsidRDefault="00805622" w:rsidP="006119C7">
      <w:pPr>
        <w:pStyle w:val="Body"/>
        <w:numPr>
          <w:ilvl w:val="1"/>
          <w:numId w:val="11"/>
        </w:numPr>
      </w:pPr>
      <w:r>
        <w:t>Key phrases: Be Responsi</w:t>
      </w:r>
      <w:r w:rsidR="006119C7">
        <w:t>ble, Be R</w:t>
      </w:r>
      <w:r>
        <w:t xml:space="preserve">espectful, </w:t>
      </w:r>
      <w:proofErr w:type="gramStart"/>
      <w:r>
        <w:t>Be</w:t>
      </w:r>
      <w:proofErr w:type="gramEnd"/>
      <w:r>
        <w:t xml:space="preserve"> Safe.</w:t>
      </w:r>
    </w:p>
    <w:p w14:paraId="7A2AEF77" w14:textId="77777777" w:rsidR="00805622" w:rsidRDefault="006119C7" w:rsidP="006119C7">
      <w:pPr>
        <w:pStyle w:val="Body"/>
        <w:numPr>
          <w:ilvl w:val="1"/>
          <w:numId w:val="11"/>
        </w:numPr>
      </w:pPr>
      <w:r>
        <w:t>Developed in coordination with teachers</w:t>
      </w:r>
    </w:p>
    <w:p w14:paraId="5C319540" w14:textId="77777777" w:rsidR="006119C7" w:rsidRDefault="006119C7" w:rsidP="006119C7">
      <w:pPr>
        <w:pStyle w:val="Body"/>
        <w:numPr>
          <w:ilvl w:val="1"/>
          <w:numId w:val="11"/>
        </w:numPr>
      </w:pPr>
      <w:r>
        <w:t>Using assemblies to roll out</w:t>
      </w:r>
    </w:p>
    <w:p w14:paraId="75379D2D" w14:textId="77777777" w:rsidR="006119C7" w:rsidRDefault="006119C7" w:rsidP="00045543">
      <w:pPr>
        <w:pStyle w:val="Body"/>
        <w:numPr>
          <w:ilvl w:val="1"/>
          <w:numId w:val="11"/>
        </w:numPr>
      </w:pPr>
      <w:r>
        <w:t xml:space="preserve">Multicultural night: staff feels that </w:t>
      </w:r>
      <w:proofErr w:type="spellStart"/>
      <w:r>
        <w:t>multiculturalness</w:t>
      </w:r>
      <w:proofErr w:type="spellEnd"/>
      <w:r>
        <w:t xml:space="preserve"> of night is losing its a</w:t>
      </w:r>
      <w:r>
        <w:t>p</w:t>
      </w:r>
      <w:r>
        <w:t>peal. Fashion show out. Choir will participate. May be time to evaluate pu</w:t>
      </w:r>
      <w:r>
        <w:t>r</w:t>
      </w:r>
      <w:r>
        <w:t xml:space="preserve">pose of night. </w:t>
      </w:r>
    </w:p>
    <w:p w14:paraId="7195BAE2" w14:textId="77777777" w:rsidR="006119C7" w:rsidRDefault="006119C7" w:rsidP="006119C7">
      <w:pPr>
        <w:pStyle w:val="Body"/>
        <w:numPr>
          <w:ilvl w:val="1"/>
          <w:numId w:val="11"/>
        </w:numPr>
      </w:pPr>
      <w:r>
        <w:t xml:space="preserve">Variety show will be separate event. </w:t>
      </w:r>
    </w:p>
    <w:p w14:paraId="182F73E7" w14:textId="77777777" w:rsidR="00045543" w:rsidRDefault="00045543" w:rsidP="006119C7">
      <w:pPr>
        <w:pStyle w:val="Body"/>
        <w:numPr>
          <w:ilvl w:val="1"/>
          <w:numId w:val="11"/>
        </w:numPr>
      </w:pPr>
      <w:r>
        <w:t xml:space="preserve">50 Kindergarten kids enrolled for next year. 336 as school total. School is full. Will be quite a few split classes. Music room and resource room will stay for next year. </w:t>
      </w:r>
    </w:p>
    <w:p w14:paraId="6F7E2BDF" w14:textId="77777777" w:rsidR="00045543" w:rsidRDefault="00045543" w:rsidP="00045543">
      <w:pPr>
        <w:pStyle w:val="Body"/>
        <w:numPr>
          <w:ilvl w:val="2"/>
          <w:numId w:val="11"/>
        </w:numPr>
      </w:pPr>
      <w:r>
        <w:t xml:space="preserve">? </w:t>
      </w:r>
      <w:proofErr w:type="gramStart"/>
      <w:r>
        <w:t>what</w:t>
      </w:r>
      <w:proofErr w:type="gramEnd"/>
      <w:r>
        <w:t xml:space="preserve"> can we do as parents to help protect these resources for our kids going forward. </w:t>
      </w:r>
    </w:p>
    <w:p w14:paraId="56660ABD" w14:textId="77777777" w:rsidR="00045543" w:rsidRDefault="00774C76" w:rsidP="006119C7">
      <w:pPr>
        <w:pStyle w:val="Body"/>
        <w:numPr>
          <w:ilvl w:val="1"/>
          <w:numId w:val="11"/>
        </w:numPr>
      </w:pPr>
      <w:proofErr w:type="spellStart"/>
      <w:proofErr w:type="gramStart"/>
      <w:r>
        <w:t>iP</w:t>
      </w:r>
      <w:r w:rsidR="00045543">
        <w:t>ad</w:t>
      </w:r>
      <w:proofErr w:type="spellEnd"/>
      <w:proofErr w:type="gramEnd"/>
      <w:r w:rsidR="00045543">
        <w:t xml:space="preserve"> Cart</w:t>
      </w:r>
      <w:r>
        <w:t xml:space="preserve"> arrived. </w:t>
      </w:r>
    </w:p>
    <w:p w14:paraId="23B6D0E6" w14:textId="77777777" w:rsidR="00774C76" w:rsidRDefault="00774C76" w:rsidP="006119C7">
      <w:pPr>
        <w:pStyle w:val="Body"/>
        <w:numPr>
          <w:ilvl w:val="1"/>
          <w:numId w:val="11"/>
        </w:numPr>
      </w:pPr>
      <w:r>
        <w:t xml:space="preserve">Going forward would like to put clear parameters on what school funds </w:t>
      </w:r>
      <w:proofErr w:type="spellStart"/>
      <w:r>
        <w:t>vs</w:t>
      </w:r>
      <w:proofErr w:type="spellEnd"/>
      <w:r>
        <w:t xml:space="preserve"> what PAC funds. </w:t>
      </w:r>
    </w:p>
    <w:p w14:paraId="3778D209" w14:textId="77777777" w:rsidR="00774C76" w:rsidRDefault="00774C76" w:rsidP="00774C76">
      <w:pPr>
        <w:pStyle w:val="Body"/>
        <w:numPr>
          <w:ilvl w:val="1"/>
          <w:numId w:val="11"/>
        </w:numPr>
      </w:pPr>
      <w:r>
        <w:t xml:space="preserve">? </w:t>
      </w:r>
      <w:proofErr w:type="gramStart"/>
      <w:r>
        <w:t>from</w:t>
      </w:r>
      <w:proofErr w:type="gramEnd"/>
      <w:r>
        <w:t xml:space="preserve"> parent: can we add these to newsletter as purchased. Answer: have someone working on blog post. Nicole provided details and amounts to send out to parents. </w:t>
      </w:r>
    </w:p>
    <w:p w14:paraId="311E6BE0" w14:textId="77777777" w:rsidR="00774C76" w:rsidRDefault="00774C76" w:rsidP="00774C76">
      <w:pPr>
        <w:pStyle w:val="Body"/>
        <w:numPr>
          <w:ilvl w:val="1"/>
          <w:numId w:val="11"/>
        </w:numPr>
      </w:pPr>
      <w:r>
        <w:t xml:space="preserve">Canadian National soccer player: Carrie </w:t>
      </w:r>
      <w:proofErr w:type="spellStart"/>
      <w:r>
        <w:t>Sirwetnik</w:t>
      </w:r>
      <w:proofErr w:type="spellEnd"/>
      <w:r>
        <w:t>.  Doing leadership activ</w:t>
      </w:r>
      <w:r>
        <w:t>i</w:t>
      </w:r>
      <w:r>
        <w:t xml:space="preserve">ties at recess with girls. Grades 4-7. </w:t>
      </w:r>
    </w:p>
    <w:p w14:paraId="771D4A96" w14:textId="77777777" w:rsidR="00774C76" w:rsidRDefault="00774C76" w:rsidP="00774C76">
      <w:pPr>
        <w:pStyle w:val="Body"/>
        <w:numPr>
          <w:ilvl w:val="1"/>
          <w:numId w:val="11"/>
        </w:numPr>
      </w:pPr>
      <w:r>
        <w:t xml:space="preserve">Choral festival: parent comments = Livingstone was the best. </w:t>
      </w:r>
    </w:p>
    <w:p w14:paraId="39C35102" w14:textId="77777777" w:rsidR="00774C76" w:rsidRDefault="00774C76" w:rsidP="00774C76">
      <w:pPr>
        <w:pStyle w:val="Body"/>
        <w:numPr>
          <w:ilvl w:val="1"/>
          <w:numId w:val="11"/>
        </w:numPr>
      </w:pPr>
      <w:r>
        <w:t xml:space="preserve">Mad Science: </w:t>
      </w:r>
      <w:proofErr w:type="gramStart"/>
      <w:r>
        <w:t>staff have</w:t>
      </w:r>
      <w:proofErr w:type="gramEnd"/>
      <w:r>
        <w:t xml:space="preserve"> questions about what we are getting from program. From Nicole: Teachers who donate rooms can have free session for class, but not using this benefit. Parents want this </w:t>
      </w:r>
      <w:r w:rsidR="00951A53">
        <w:t xml:space="preserve">to run. Selling out every time, but hard to find the space. Melissa Carr is parent representative to contact. </w:t>
      </w:r>
    </w:p>
    <w:p w14:paraId="15077E97" w14:textId="77777777" w:rsidR="00951A53" w:rsidRDefault="00951A53" w:rsidP="00774C76">
      <w:pPr>
        <w:pStyle w:val="Body"/>
        <w:numPr>
          <w:ilvl w:val="1"/>
          <w:numId w:val="11"/>
        </w:numPr>
      </w:pPr>
      <w:r>
        <w:t xml:space="preserve">Sports teams for next year. Community School Team has run out of funds. </w:t>
      </w:r>
      <w:proofErr w:type="spellStart"/>
      <w:r>
        <w:t>Mr</w:t>
      </w:r>
      <w:proofErr w:type="spellEnd"/>
      <w:r>
        <w:t xml:space="preserve"> </w:t>
      </w:r>
      <w:proofErr w:type="spellStart"/>
      <w:r>
        <w:t>Mitzel</w:t>
      </w:r>
      <w:proofErr w:type="spellEnd"/>
      <w:r>
        <w:t xml:space="preserve"> has contacts for basketball, soccer and track and field. For parents to </w:t>
      </w:r>
      <w:proofErr w:type="gramStart"/>
      <w:r>
        <w:t>coach,</w:t>
      </w:r>
      <w:proofErr w:type="gramEnd"/>
      <w:r>
        <w:t xml:space="preserve"> need sponsor teacher. </w:t>
      </w:r>
      <w:proofErr w:type="spellStart"/>
      <w:r>
        <w:t>Mr</w:t>
      </w:r>
      <w:proofErr w:type="spellEnd"/>
      <w:r>
        <w:t xml:space="preserve"> </w:t>
      </w:r>
      <w:proofErr w:type="spellStart"/>
      <w:r>
        <w:t>Mitzel</w:t>
      </w:r>
      <w:proofErr w:type="spellEnd"/>
      <w:r>
        <w:t xml:space="preserve"> coaches one team/term. Tries to encourage teachers to participate by making commitment minimal. Also o</w:t>
      </w:r>
      <w:r>
        <w:t>p</w:t>
      </w:r>
      <w:r>
        <w:t xml:space="preserve">portunities with partnerships with Tupper students to work with kids here. </w:t>
      </w:r>
    </w:p>
    <w:p w14:paraId="5B90178F" w14:textId="77777777" w:rsidR="00951A53" w:rsidRPr="00805622" w:rsidRDefault="00B764AD" w:rsidP="00774C76">
      <w:pPr>
        <w:pStyle w:val="Body"/>
        <w:numPr>
          <w:ilvl w:val="1"/>
          <w:numId w:val="11"/>
        </w:numPr>
      </w:pPr>
      <w:r>
        <w:t xml:space="preserve">Criminal Record Check: free for non-profit, $25 for fingerprinting. </w:t>
      </w:r>
    </w:p>
    <w:p w14:paraId="41E4A556" w14:textId="77777777" w:rsidR="00A4073F" w:rsidRDefault="00A4073F">
      <w:pPr>
        <w:pStyle w:val="Body"/>
      </w:pPr>
    </w:p>
    <w:p w14:paraId="7BA7ACA7" w14:textId="77777777" w:rsidR="00A4073F" w:rsidRDefault="00F0528F" w:rsidP="00B764AD">
      <w:pPr>
        <w:pStyle w:val="Body"/>
        <w:numPr>
          <w:ilvl w:val="0"/>
          <w:numId w:val="5"/>
        </w:numPr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Multicultural Night</w:t>
      </w:r>
    </w:p>
    <w:p w14:paraId="6A978FC1" w14:textId="77777777" w:rsidR="00B764AD" w:rsidRDefault="00B764AD" w:rsidP="00B764AD">
      <w:pPr>
        <w:pStyle w:val="Body"/>
        <w:numPr>
          <w:ilvl w:val="0"/>
          <w:numId w:val="12"/>
        </w:numPr>
      </w:pPr>
      <w:r>
        <w:rPr>
          <w:rFonts w:eastAsia="Arial Unicode MS" w:hAnsi="Arial Unicode MS" w:cs="Arial Unicode MS"/>
        </w:rPr>
        <w:t xml:space="preserve">Lots of prizes.  </w:t>
      </w:r>
      <w:r>
        <w:t xml:space="preserve">But no grand prize yet. </w:t>
      </w:r>
    </w:p>
    <w:p w14:paraId="5372E083" w14:textId="77777777" w:rsidR="00B764AD" w:rsidRDefault="00B764AD" w:rsidP="00B764AD">
      <w:pPr>
        <w:pStyle w:val="Body"/>
        <w:numPr>
          <w:ilvl w:val="0"/>
          <w:numId w:val="12"/>
        </w:numPr>
      </w:pPr>
    </w:p>
    <w:p w14:paraId="791BF606" w14:textId="77777777" w:rsidR="00A4073F" w:rsidRDefault="00A4073F">
      <w:pPr>
        <w:pStyle w:val="Body"/>
      </w:pPr>
    </w:p>
    <w:p w14:paraId="40BA4EB9" w14:textId="77777777" w:rsidR="00A4073F" w:rsidRDefault="00F0528F">
      <w:pPr>
        <w:pStyle w:val="Heading1"/>
        <w:keepNext w:val="0"/>
        <w:numPr>
          <w:ilvl w:val="0"/>
          <w:numId w:val="6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PAC subcommittee updates (as needed)</w:t>
      </w:r>
    </w:p>
    <w:p w14:paraId="466AE380" w14:textId="77777777" w:rsidR="00A4073F" w:rsidRDefault="00F0528F" w:rsidP="00B764AD">
      <w:pPr>
        <w:pStyle w:val="Body"/>
        <w:numPr>
          <w:ilvl w:val="2"/>
          <w:numId w:val="14"/>
        </w:numPr>
        <w:ind w:left="1200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Recycling</w:t>
      </w:r>
      <w:r w:rsidR="00B764AD">
        <w:rPr>
          <w:rFonts w:eastAsia="Arial Unicode MS" w:hAnsi="Arial Unicode MS" w:cs="Arial Unicode MS"/>
        </w:rPr>
        <w:t xml:space="preserve">--- Need new volunteer to coordinate for next year.  </w:t>
      </w:r>
    </w:p>
    <w:p w14:paraId="0DA68C9B" w14:textId="77777777" w:rsidR="00B764AD" w:rsidRDefault="00B764AD" w:rsidP="00B764AD">
      <w:pPr>
        <w:pStyle w:val="Body"/>
        <w:numPr>
          <w:ilvl w:val="2"/>
          <w:numId w:val="14"/>
        </w:numPr>
        <w:ind w:left="1200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Gardening---Cara and family organized building of new beds for native plants. Planting herbs for beneficial insects, bees. </w:t>
      </w:r>
    </w:p>
    <w:p w14:paraId="496CC763" w14:textId="77777777" w:rsidR="00B764AD" w:rsidRPr="00B764AD" w:rsidRDefault="00B764AD" w:rsidP="00B764AD">
      <w:pPr>
        <w:pStyle w:val="Body"/>
        <w:ind w:left="1200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Bat box in the works.  Looking for two things for garden: cardboard and pick-up truck to pick up some higher quality soil.  </w:t>
      </w:r>
    </w:p>
    <w:p w14:paraId="6D29F9D4" w14:textId="77777777" w:rsidR="00A4073F" w:rsidRDefault="00A4073F" w:rsidP="00B764AD">
      <w:pPr>
        <w:pStyle w:val="Body"/>
      </w:pPr>
    </w:p>
    <w:p w14:paraId="7E62242F" w14:textId="77777777" w:rsidR="00A4073F" w:rsidRDefault="00F0528F" w:rsidP="00B764AD">
      <w:pPr>
        <w:pStyle w:val="Heading1"/>
        <w:keepNext w:val="0"/>
        <w:numPr>
          <w:ilvl w:val="0"/>
          <w:numId w:val="6"/>
        </w:numPr>
        <w:tabs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Green Earth Organics update - </w:t>
      </w:r>
      <w:proofErr w:type="spellStart"/>
      <w:r>
        <w:rPr>
          <w:b w:val="0"/>
          <w:bCs w:val="0"/>
          <w:kern w:val="0"/>
          <w:sz w:val="24"/>
          <w:szCs w:val="24"/>
        </w:rPr>
        <w:t>Makeesha</w:t>
      </w:r>
      <w:proofErr w:type="spellEnd"/>
      <w:r>
        <w:rPr>
          <w:b w:val="0"/>
          <w:bCs w:val="0"/>
          <w:kern w:val="0"/>
          <w:sz w:val="24"/>
          <w:szCs w:val="24"/>
        </w:rPr>
        <w:t>/Naomi</w:t>
      </w:r>
    </w:p>
    <w:p w14:paraId="16132E1D" w14:textId="77777777" w:rsidR="00B764AD" w:rsidRPr="00B764AD" w:rsidRDefault="00B764AD" w:rsidP="00B764AD">
      <w:pPr>
        <w:pStyle w:val="Body"/>
        <w:numPr>
          <w:ilvl w:val="0"/>
          <w:numId w:val="13"/>
        </w:numPr>
      </w:pPr>
      <w:r>
        <w:t xml:space="preserve">Slow </w:t>
      </w:r>
      <w:r w:rsidR="00814E5F">
        <w:t xml:space="preserve">to uptake. Needs more promotion. </w:t>
      </w:r>
    </w:p>
    <w:p w14:paraId="78DCDEEE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4C614CD7" w14:textId="77777777" w:rsidR="00A4073F" w:rsidRDefault="00F0528F">
      <w:pPr>
        <w:pStyle w:val="Heading1"/>
        <w:keepNext w:val="0"/>
        <w:numPr>
          <w:ilvl w:val="0"/>
          <w:numId w:val="7"/>
        </w:numPr>
        <w:tabs>
          <w:tab w:val="clear" w:pos="720"/>
          <w:tab w:val="num" w:pos="840"/>
        </w:tabs>
        <w:spacing w:before="0" w:after="0"/>
        <w:ind w:left="840" w:hanging="48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New Business</w:t>
      </w:r>
    </w:p>
    <w:p w14:paraId="4BCDC206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rPr>
          <w:b w:val="0"/>
          <w:bCs w:val="0"/>
          <w:kern w:val="0"/>
          <w:sz w:val="24"/>
          <w:szCs w:val="24"/>
        </w:rPr>
      </w:pPr>
    </w:p>
    <w:p w14:paraId="2F994BEE" w14:textId="77777777" w:rsidR="00A4073F" w:rsidRDefault="00A4073F">
      <w:pPr>
        <w:pStyle w:val="Heading1"/>
        <w:keepNext w:val="0"/>
        <w:tabs>
          <w:tab w:val="left" w:pos="720"/>
          <w:tab w:val="left" w:pos="810"/>
        </w:tabs>
        <w:spacing w:before="0" w:after="0"/>
        <w:ind w:left="720"/>
        <w:rPr>
          <w:b w:val="0"/>
          <w:bCs w:val="0"/>
          <w:kern w:val="0"/>
          <w:sz w:val="24"/>
          <w:szCs w:val="24"/>
        </w:rPr>
      </w:pPr>
    </w:p>
    <w:p w14:paraId="2702A495" w14:textId="77777777" w:rsidR="00A4073F" w:rsidRDefault="00F0528F">
      <w:pPr>
        <w:pStyle w:val="Heading1"/>
        <w:keepNext w:val="0"/>
        <w:tabs>
          <w:tab w:val="left" w:pos="720"/>
          <w:tab w:val="left" w:pos="810"/>
        </w:tabs>
        <w:spacing w:before="0" w:after="0"/>
        <w:ind w:left="720"/>
      </w:pPr>
      <w:r>
        <w:rPr>
          <w:b w:val="0"/>
          <w:bCs w:val="0"/>
          <w:kern w:val="0"/>
          <w:sz w:val="24"/>
          <w:szCs w:val="24"/>
        </w:rPr>
        <w:t>Next Meeting: April 2, 2015 - 7:00pm</w:t>
      </w:r>
      <w:r w:rsidR="00814E5F">
        <w:rPr>
          <w:b w:val="0"/>
          <w:bCs w:val="0"/>
          <w:kern w:val="0"/>
          <w:sz w:val="24"/>
          <w:szCs w:val="24"/>
        </w:rPr>
        <w:t xml:space="preserve"> </w:t>
      </w:r>
    </w:p>
    <w:sectPr w:rsidR="00A4073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27A6" w14:textId="77777777" w:rsidR="00B764AD" w:rsidRDefault="00B764AD">
      <w:r>
        <w:separator/>
      </w:r>
    </w:p>
  </w:endnote>
  <w:endnote w:type="continuationSeparator" w:id="0">
    <w:p w14:paraId="2BD40340" w14:textId="77777777" w:rsidR="00B764AD" w:rsidRDefault="00B7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B23E" w14:textId="77777777" w:rsidR="00B764AD" w:rsidRDefault="00B764AD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David Livingstone Elementary School Parent Advisory Committee</w:t>
    </w:r>
  </w:p>
  <w:p w14:paraId="0672BEB5" w14:textId="77777777" w:rsidR="00B764AD" w:rsidRDefault="00DF6DA9">
    <w:pPr>
      <w:pStyle w:val="Header"/>
      <w:jc w:val="center"/>
    </w:pPr>
    <w:hyperlink r:id="rId1" w:history="1">
      <w:r w:rsidR="00B764AD">
        <w:rPr>
          <w:rStyle w:val="Hyperlink0"/>
        </w:rPr>
        <w:t>livingstonepac@gmail.com</w:t>
      </w:r>
    </w:hyperlink>
    <w:r w:rsidR="00B764AD">
      <w:rPr>
        <w:sz w:val="22"/>
        <w:szCs w:val="22"/>
      </w:rPr>
      <w:t xml:space="preserve"> | </w:t>
    </w:r>
    <w:hyperlink r:id="rId2" w:history="1">
      <w:r w:rsidR="00B764AD">
        <w:rPr>
          <w:rStyle w:val="Hyperlink0"/>
        </w:rPr>
        <w:t>www.livingstonepac.org</w:t>
      </w:r>
    </w:hyperlink>
    <w:r w:rsidR="00B764AD">
      <w:rPr>
        <w:sz w:val="22"/>
        <w:szCs w:val="22"/>
      </w:rPr>
      <w:t xml:space="preserve"> | facebook.com/</w:t>
    </w:r>
    <w:proofErr w:type="spellStart"/>
    <w:r w:rsidR="00B764AD">
      <w:rPr>
        <w:sz w:val="22"/>
        <w:szCs w:val="22"/>
      </w:rPr>
      <w:t>livingstonepac</w:t>
    </w:r>
    <w:proofErr w:type="spellEnd"/>
    <w:r w:rsidR="00B764AD">
      <w:rPr>
        <w:sz w:val="22"/>
        <w:szCs w:val="22"/>
      </w:rPr>
      <w:t xml:space="preserve">  </w:t>
    </w:r>
    <w:proofErr w:type="gramStart"/>
    <w:r w:rsidR="00B764AD">
      <w:rPr>
        <w:sz w:val="22"/>
        <w:szCs w:val="22"/>
      </w:rPr>
      <w:t>|  twi</w:t>
    </w:r>
    <w:r w:rsidR="00B764AD">
      <w:rPr>
        <w:sz w:val="22"/>
        <w:szCs w:val="22"/>
      </w:rPr>
      <w:t>t</w:t>
    </w:r>
    <w:r w:rsidR="00B764AD">
      <w:rPr>
        <w:sz w:val="22"/>
        <w:szCs w:val="22"/>
      </w:rPr>
      <w:t>ter.com</w:t>
    </w:r>
    <w:proofErr w:type="gramEnd"/>
    <w:r w:rsidR="00B764AD">
      <w:rPr>
        <w:sz w:val="22"/>
        <w:szCs w:val="22"/>
      </w:rPr>
      <w:t>/</w:t>
    </w:r>
    <w:proofErr w:type="spellStart"/>
    <w:r w:rsidR="00B764AD">
      <w:rPr>
        <w:sz w:val="22"/>
        <w:szCs w:val="22"/>
      </w:rPr>
      <w:t>livingstonepac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C9BE" w14:textId="77777777" w:rsidR="00B764AD" w:rsidRDefault="00B764AD">
    <w:pPr>
      <w:pStyle w:val="Header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David Livingstone Elementary School Parent Advisory Committee</w:t>
    </w:r>
  </w:p>
  <w:p w14:paraId="68FD7109" w14:textId="77777777" w:rsidR="00B764AD" w:rsidRDefault="00DF6DA9">
    <w:pPr>
      <w:pStyle w:val="Header"/>
      <w:jc w:val="center"/>
    </w:pPr>
    <w:hyperlink r:id="rId1" w:history="1">
      <w:r w:rsidR="00B764AD">
        <w:rPr>
          <w:rStyle w:val="Hyperlink0"/>
        </w:rPr>
        <w:t>livingstonepac@gmail.com</w:t>
      </w:r>
    </w:hyperlink>
    <w:r w:rsidR="00B764AD">
      <w:rPr>
        <w:sz w:val="22"/>
        <w:szCs w:val="22"/>
      </w:rPr>
      <w:t xml:space="preserve"> | </w:t>
    </w:r>
    <w:hyperlink r:id="rId2" w:history="1">
      <w:r w:rsidR="00B764AD">
        <w:rPr>
          <w:rStyle w:val="Hyperlink0"/>
        </w:rPr>
        <w:t>www.livingstonepac.org</w:t>
      </w:r>
    </w:hyperlink>
    <w:r w:rsidR="00B764AD">
      <w:rPr>
        <w:sz w:val="22"/>
        <w:szCs w:val="22"/>
      </w:rPr>
      <w:t xml:space="preserve"> | facebook.com/</w:t>
    </w:r>
    <w:proofErr w:type="spellStart"/>
    <w:r w:rsidR="00B764AD">
      <w:rPr>
        <w:sz w:val="22"/>
        <w:szCs w:val="22"/>
      </w:rPr>
      <w:t>livingstonepac</w:t>
    </w:r>
    <w:proofErr w:type="spellEnd"/>
    <w:r w:rsidR="00B764AD">
      <w:rPr>
        <w:sz w:val="22"/>
        <w:szCs w:val="22"/>
      </w:rPr>
      <w:t xml:space="preserve">  </w:t>
    </w:r>
    <w:proofErr w:type="gramStart"/>
    <w:r w:rsidR="00B764AD">
      <w:rPr>
        <w:sz w:val="22"/>
        <w:szCs w:val="22"/>
      </w:rPr>
      <w:t>|  twi</w:t>
    </w:r>
    <w:r w:rsidR="00B764AD">
      <w:rPr>
        <w:sz w:val="22"/>
        <w:szCs w:val="22"/>
      </w:rPr>
      <w:t>t</w:t>
    </w:r>
    <w:r w:rsidR="00B764AD">
      <w:rPr>
        <w:sz w:val="22"/>
        <w:szCs w:val="22"/>
      </w:rPr>
      <w:t>ter.com</w:t>
    </w:r>
    <w:proofErr w:type="gramEnd"/>
    <w:r w:rsidR="00B764AD">
      <w:rPr>
        <w:sz w:val="22"/>
        <w:szCs w:val="22"/>
      </w:rPr>
      <w:t>/</w:t>
    </w:r>
    <w:proofErr w:type="spellStart"/>
    <w:r w:rsidR="00B764AD">
      <w:rPr>
        <w:sz w:val="22"/>
        <w:szCs w:val="22"/>
      </w:rPr>
      <w:t>livingstonepac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0A7AB" w14:textId="77777777" w:rsidR="00B764AD" w:rsidRDefault="00B764AD">
      <w:r>
        <w:separator/>
      </w:r>
    </w:p>
  </w:footnote>
  <w:footnote w:type="continuationSeparator" w:id="0">
    <w:p w14:paraId="0E0DC0F9" w14:textId="77777777" w:rsidR="00B764AD" w:rsidRDefault="00B76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AE18" w14:textId="77777777" w:rsidR="00B764AD" w:rsidRDefault="00B764AD">
    <w:pPr>
      <w:pStyle w:val="Header"/>
    </w:pPr>
    <w:r>
      <w:rPr>
        <w:noProof/>
      </w:rPr>
      <w:drawing>
        <wp:inline distT="0" distB="0" distL="0" distR="0" wp14:anchorId="6B14DF0B" wp14:editId="1ABDA11C">
          <wp:extent cx="1943100" cy="508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989E" w14:textId="77777777" w:rsidR="00B764AD" w:rsidRDefault="00B764AD">
    <w:pPr>
      <w:pStyle w:val="Header"/>
    </w:pPr>
    <w:r>
      <w:rPr>
        <w:noProof/>
      </w:rPr>
      <w:drawing>
        <wp:inline distT="0" distB="0" distL="0" distR="0" wp14:anchorId="77DA693D" wp14:editId="11044099">
          <wp:extent cx="1943100" cy="508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84"/>
    <w:multiLevelType w:val="multilevel"/>
    <w:tmpl w:val="0CAA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1">
    <w:nsid w:val="22BF2070"/>
    <w:multiLevelType w:val="multilevel"/>
    <w:tmpl w:val="440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</w:abstractNum>
  <w:abstractNum w:abstractNumId="2">
    <w:nsid w:val="27B75BBE"/>
    <w:multiLevelType w:val="hybridMultilevel"/>
    <w:tmpl w:val="BFF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566EB"/>
    <w:multiLevelType w:val="hybridMultilevel"/>
    <w:tmpl w:val="0214FA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3E1860"/>
    <w:multiLevelType w:val="hybridMultilevel"/>
    <w:tmpl w:val="7E96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666C60"/>
    <w:multiLevelType w:val="hybridMultilevel"/>
    <w:tmpl w:val="E05818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5870A38"/>
    <w:multiLevelType w:val="hybridMultilevel"/>
    <w:tmpl w:val="51466E2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A9032B0"/>
    <w:multiLevelType w:val="multilevel"/>
    <w:tmpl w:val="7B1C4A6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8">
    <w:nsid w:val="5F016426"/>
    <w:multiLevelType w:val="multilevel"/>
    <w:tmpl w:val="89E469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9">
    <w:nsid w:val="675B66DC"/>
    <w:multiLevelType w:val="multilevel"/>
    <w:tmpl w:val="C48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10">
    <w:nsid w:val="776374DA"/>
    <w:multiLevelType w:val="multilevel"/>
    <w:tmpl w:val="5BB6DACA"/>
    <w:styleLink w:val="List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en-US"/>
      </w:rPr>
    </w:lvl>
  </w:abstractNum>
  <w:abstractNum w:abstractNumId="11">
    <w:nsid w:val="7994796D"/>
    <w:multiLevelType w:val="hybridMultilevel"/>
    <w:tmpl w:val="CDF8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9874B3"/>
    <w:multiLevelType w:val="hybridMultilevel"/>
    <w:tmpl w:val="A3D4829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BEA1C19"/>
    <w:multiLevelType w:val="multilevel"/>
    <w:tmpl w:val="4E2C3BC0"/>
    <w:styleLink w:val="List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Lucida Grande" w:eastAsia="Lucida Grande" w:hAnsi="Lucida Grande" w:cs="Lucida Grande"/>
        <w:color w:val="000000"/>
        <w:kern w:val="0"/>
        <w:position w:val="0"/>
        <w:sz w:val="24"/>
        <w:szCs w:val="24"/>
        <w:lang w:val="nl-NL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73F"/>
    <w:rsid w:val="00045543"/>
    <w:rsid w:val="003578F4"/>
    <w:rsid w:val="006119C7"/>
    <w:rsid w:val="00774C76"/>
    <w:rsid w:val="00805622"/>
    <w:rsid w:val="00814E5F"/>
    <w:rsid w:val="00951A53"/>
    <w:rsid w:val="00A4073F"/>
    <w:rsid w:val="00B764AD"/>
    <w:rsid w:val="00D34276"/>
    <w:rsid w:val="00DF6DA9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62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spacing w:before="240" w:after="60"/>
      <w:outlineLvl w:val="0"/>
    </w:pPr>
    <w:rPr>
      <w:rFonts w:ascii="Lucida Grande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Lucida Grande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11FF"/>
      <w:sz w:val="22"/>
      <w:szCs w:val="22"/>
      <w:u w:val="single" w:color="0011FF"/>
      <w:lang w:val="en-US"/>
    </w:rPr>
  </w:style>
  <w:style w:type="paragraph" w:customStyle="1" w:styleId="Body">
    <w:name w:val="Body"/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Body"/>
    <w:pPr>
      <w:keepNext/>
      <w:spacing w:before="240" w:after="60"/>
      <w:outlineLvl w:val="0"/>
    </w:pPr>
    <w:rPr>
      <w:rFonts w:ascii="Lucida Grande" w:hAnsi="Arial Unicode MS" w:cs="Arial Unicode MS"/>
      <w:b/>
      <w:bCs/>
      <w:color w:val="000000"/>
      <w:kern w:val="32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Lucida Grande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11FF"/>
      <w:sz w:val="22"/>
      <w:szCs w:val="22"/>
      <w:u w:val="single" w:color="0011FF"/>
      <w:lang w:val="en-US"/>
    </w:rPr>
  </w:style>
  <w:style w:type="paragraph" w:customStyle="1" w:styleId="Body">
    <w:name w:val="Body"/>
    <w:rPr>
      <w:rFonts w:ascii="Lucida Grande" w:eastAsia="Lucida Grande" w:hAnsi="Lucida Grande" w:cs="Lucida Grande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Macintosh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Salmon</cp:lastModifiedBy>
  <cp:revision>2</cp:revision>
  <dcterms:created xsi:type="dcterms:W3CDTF">2015-04-02T05:17:00Z</dcterms:created>
  <dcterms:modified xsi:type="dcterms:W3CDTF">2015-04-02T05:17:00Z</dcterms:modified>
</cp:coreProperties>
</file>