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u w:color="auto"/>
        </w:rPr>
      </w:pPr>
    </w:p>
    <w:p>
      <w:pPr>
        <w:pStyle w:val="Normal"/>
        <w:rPr>
          <w:rFonts w:ascii="Times New Roman" w:cs="Times New Roman" w:hAnsi="Times New Roman" w:eastAsia="Times New Roman"/>
          <w:u w:color="auto"/>
        </w:rPr>
      </w:pPr>
    </w:p>
    <w:p>
      <w:pPr>
        <w:pStyle w:val="heading 1"/>
        <w:keepNext w:val="0"/>
        <w:pBdr>
          <w:top w:val="nil"/>
          <w:left w:val="nil"/>
          <w:bottom w:val="nil"/>
          <w:right w:val="nil"/>
        </w:pBdr>
        <w:spacing w:before="0" w:after="0"/>
        <w:jc w:val="center"/>
        <w:outlineLvl w:val="9"/>
        <w:rPr>
          <w:b w:val="1"/>
          <w:bCs w:val="1"/>
          <w:kern w:val="0"/>
          <w:sz w:val="24"/>
          <w:szCs w:val="24"/>
        </w:rPr>
      </w:pPr>
      <w:r>
        <w:rPr>
          <w:b w:val="1"/>
          <w:bCs w:val="1"/>
          <w:kern w:val="0"/>
          <w:sz w:val="24"/>
          <w:szCs w:val="24"/>
          <w:rtl w:val="0"/>
          <w:lang w:val="en-US"/>
        </w:rPr>
        <w:t>February 5</w:t>
      </w:r>
      <w:r>
        <w:rPr>
          <w:b w:val="1"/>
          <w:bCs w:val="1"/>
          <w:kern w:val="0"/>
          <w:sz w:val="24"/>
          <w:szCs w:val="24"/>
          <w:rtl w:val="0"/>
          <w:lang w:val="en-US"/>
        </w:rPr>
        <w:t>, 201</w:t>
      </w:r>
      <w:r>
        <w:rPr>
          <w:b w:val="1"/>
          <w:bCs w:val="1"/>
          <w:kern w:val="0"/>
          <w:sz w:val="24"/>
          <w:szCs w:val="24"/>
          <w:rtl w:val="0"/>
          <w:lang w:val="en-US"/>
        </w:rPr>
        <w:t>5</w:t>
      </w:r>
      <w:r>
        <w:rPr>
          <w:b w:val="1"/>
          <w:bCs w:val="1"/>
          <w:kern w:val="0"/>
          <w:sz w:val="24"/>
          <w:szCs w:val="24"/>
          <w:rtl w:val="0"/>
          <w:lang w:val="en-US"/>
        </w:rPr>
        <w:t xml:space="preserve"> Meeting Agenda</w:t>
      </w:r>
    </w:p>
    <w:p>
      <w:pPr>
        <w:pStyle w:val="heading 1"/>
        <w:keepNext w:val="0"/>
        <w:pBdr>
          <w:top w:val="nil"/>
          <w:left w:val="nil"/>
          <w:bottom w:val="nil"/>
          <w:right w:val="nil"/>
        </w:pBdr>
        <w:spacing w:before="0" w:after="0"/>
        <w:outlineLvl w:val="9"/>
        <w:rPr>
          <w:kern w:val="0"/>
          <w:sz w:val="24"/>
          <w:szCs w:val="24"/>
        </w:rPr>
      </w:pPr>
    </w:p>
    <w:p>
      <w:pPr>
        <w:pStyle w:val="heading 1"/>
        <w:keepNext w:val="0"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left" w:pos="810"/>
        </w:tabs>
        <w:spacing w:before="0" w:after="0"/>
        <w:ind w:left="720"/>
        <w:outlineLvl w:val="9"/>
        <w:rPr>
          <w:b w:val="0"/>
          <w:bCs w:val="0"/>
          <w:kern w:val="0"/>
          <w:position w:val="0"/>
          <w:sz w:val="24"/>
          <w:szCs w:val="24"/>
          <w:rtl w:val="0"/>
        </w:rPr>
      </w:pPr>
      <w:r>
        <w:rPr>
          <w:b w:val="0"/>
          <w:bCs w:val="0"/>
          <w:kern w:val="0"/>
          <w:sz w:val="24"/>
          <w:szCs w:val="24"/>
          <w:rtl w:val="0"/>
          <w:lang w:val="en-US"/>
        </w:rPr>
        <w:t>Welcome &amp; Introductions</w:t>
      </w:r>
    </w:p>
    <w:p>
      <w:pPr>
        <w:pStyle w:val="heading 1"/>
        <w:keepNext w:val="0"/>
        <w:pBdr>
          <w:top w:val="nil"/>
          <w:left w:val="nil"/>
          <w:bottom w:val="nil"/>
          <w:right w:val="nil"/>
        </w:pBdr>
        <w:tabs>
          <w:tab w:val="left" w:pos="810"/>
        </w:tabs>
        <w:spacing w:before="0" w:after="0"/>
        <w:outlineLvl w:val="9"/>
        <w:rPr>
          <w:b w:val="0"/>
          <w:bCs w:val="0"/>
          <w:kern w:val="0"/>
          <w:sz w:val="24"/>
          <w:szCs w:val="24"/>
          <w:rtl w:val="0"/>
        </w:rPr>
      </w:pPr>
    </w:p>
    <w:p>
      <w:pPr>
        <w:pStyle w:val="heading 1"/>
        <w:keepNext w:val="0"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left" w:pos="810"/>
        </w:tabs>
        <w:spacing w:before="0" w:after="0"/>
        <w:ind w:left="720"/>
        <w:outlineLvl w:val="9"/>
        <w:rPr>
          <w:b w:val="0"/>
          <w:bCs w:val="0"/>
          <w:kern w:val="0"/>
          <w:position w:val="0"/>
          <w:sz w:val="24"/>
          <w:szCs w:val="24"/>
          <w:rtl w:val="0"/>
        </w:rPr>
      </w:pPr>
      <w:r>
        <w:rPr>
          <w:b w:val="0"/>
          <w:bCs w:val="0"/>
          <w:kern w:val="0"/>
          <w:sz w:val="24"/>
          <w:szCs w:val="24"/>
          <w:rtl w:val="0"/>
          <w:lang w:val="en-US"/>
        </w:rPr>
        <w:t xml:space="preserve">Approval of </w:t>
      </w:r>
      <w:r>
        <w:rPr>
          <w:b w:val="0"/>
          <w:bCs w:val="0"/>
          <w:kern w:val="0"/>
          <w:sz w:val="24"/>
          <w:szCs w:val="24"/>
          <w:rtl w:val="0"/>
          <w:lang w:val="en-US"/>
        </w:rPr>
        <w:t>January 8</w:t>
      </w:r>
      <w:r>
        <w:rPr>
          <w:b w:val="0"/>
          <w:bCs w:val="0"/>
          <w:kern w:val="0"/>
          <w:sz w:val="24"/>
          <w:szCs w:val="24"/>
          <w:rtl w:val="0"/>
          <w:lang w:val="en-US"/>
        </w:rPr>
        <w:t>, 201</w:t>
      </w:r>
      <w:r>
        <w:rPr>
          <w:b w:val="0"/>
          <w:bCs w:val="0"/>
          <w:kern w:val="0"/>
          <w:sz w:val="24"/>
          <w:szCs w:val="24"/>
          <w:rtl w:val="0"/>
          <w:lang w:val="en-US"/>
        </w:rPr>
        <w:t xml:space="preserve">5 </w:t>
      </w:r>
      <w:r>
        <w:rPr>
          <w:b w:val="0"/>
          <w:bCs w:val="0"/>
          <w:kern w:val="0"/>
          <w:sz w:val="24"/>
          <w:szCs w:val="24"/>
          <w:rtl w:val="0"/>
          <w:lang w:val="fr-FR"/>
        </w:rPr>
        <w:t>Minutes</w:t>
      </w:r>
    </w:p>
    <w:p>
      <w:pPr>
        <w:pStyle w:val="heading 1"/>
        <w:keepNext w:val="0"/>
        <w:pBdr>
          <w:top w:val="nil"/>
          <w:left w:val="nil"/>
          <w:bottom w:val="nil"/>
          <w:right w:val="nil"/>
        </w:pBdr>
        <w:tabs>
          <w:tab w:val="left" w:pos="810"/>
        </w:tabs>
        <w:spacing w:before="0" w:after="0"/>
        <w:outlineLvl w:val="9"/>
        <w:rPr>
          <w:b w:val="0"/>
          <w:bCs w:val="0"/>
          <w:kern w:val="0"/>
          <w:sz w:val="24"/>
          <w:szCs w:val="24"/>
          <w:rtl w:val="0"/>
        </w:rPr>
      </w:pPr>
    </w:p>
    <w:p>
      <w:pPr>
        <w:pStyle w:val="heading 1"/>
        <w:keepNext w:val="0"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left" w:pos="810"/>
        </w:tabs>
        <w:spacing w:before="0" w:after="0"/>
        <w:ind w:left="720"/>
        <w:outlineLvl w:val="9"/>
        <w:rPr>
          <w:b w:val="0"/>
          <w:bCs w:val="0"/>
          <w:kern w:val="0"/>
          <w:position w:val="0"/>
          <w:sz w:val="24"/>
          <w:szCs w:val="24"/>
          <w:rtl w:val="0"/>
        </w:rPr>
      </w:pPr>
      <w:r>
        <w:rPr>
          <w:b w:val="0"/>
          <w:bCs w:val="0"/>
          <w:kern w:val="0"/>
          <w:sz w:val="24"/>
          <w:szCs w:val="24"/>
          <w:rtl w:val="0"/>
          <w:lang w:val="nl-NL"/>
        </w:rPr>
        <w:t xml:space="preserve">Principals Report </w:t>
      </w:r>
      <w:r>
        <w:rPr>
          <w:rFonts w:hAnsi="Lucida Grande" w:hint="default"/>
          <w:b w:val="0"/>
          <w:bCs w:val="0"/>
          <w:kern w:val="0"/>
          <w:sz w:val="24"/>
          <w:szCs w:val="24"/>
          <w:rtl w:val="0"/>
          <w:lang w:val="en-US"/>
        </w:rPr>
        <w:t xml:space="preserve">– </w:t>
      </w:r>
      <w:r>
        <w:rPr>
          <w:b w:val="0"/>
          <w:bCs w:val="0"/>
          <w:kern w:val="0"/>
          <w:sz w:val="24"/>
          <w:szCs w:val="24"/>
          <w:rtl w:val="0"/>
          <w:lang w:val="en-US"/>
        </w:rPr>
        <w:t>Darren Mitzel</w:t>
      </w:r>
    </w:p>
    <w:p>
      <w:pPr>
        <w:pStyle w:val="heading 1"/>
        <w:keepNext w:val="0"/>
        <w:pBdr>
          <w:top w:val="nil"/>
          <w:left w:val="nil"/>
          <w:bottom w:val="nil"/>
          <w:right w:val="nil"/>
        </w:pBdr>
        <w:tabs>
          <w:tab w:val="left" w:pos="720"/>
          <w:tab w:val="left" w:pos="810"/>
        </w:tabs>
        <w:spacing w:before="0" w:after="0"/>
        <w:outlineLvl w:val="9"/>
        <w:rPr>
          <w:b w:val="0"/>
          <w:bCs w:val="0"/>
          <w:kern w:val="0"/>
          <w:sz w:val="24"/>
          <w:szCs w:val="24"/>
          <w:rtl w:val="0"/>
        </w:rPr>
      </w:pPr>
    </w:p>
    <w:p>
      <w:pPr>
        <w:pStyle w:val="heading 1"/>
        <w:keepNext w:val="0"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left" w:pos="810"/>
        </w:tabs>
        <w:spacing w:before="0" w:after="0"/>
        <w:ind w:left="720"/>
        <w:outlineLvl w:val="9"/>
        <w:rPr>
          <w:b w:val="0"/>
          <w:bCs w:val="0"/>
          <w:kern w:val="0"/>
          <w:position w:val="0"/>
          <w:sz w:val="24"/>
          <w:szCs w:val="24"/>
          <w:rtl w:val="0"/>
          <w:lang w:val="en-US"/>
        </w:rPr>
      </w:pPr>
      <w:r>
        <w:rPr>
          <w:b w:val="0"/>
          <w:bCs w:val="0"/>
          <w:kern w:val="0"/>
          <w:sz w:val="24"/>
          <w:szCs w:val="24"/>
          <w:rtl w:val="0"/>
          <w:lang w:val="en-US"/>
        </w:rPr>
        <w:t>Treasurer</w:t>
      </w:r>
      <w:r>
        <w:rPr>
          <w:rFonts w:hAnsi="Lucida Grande" w:hint="default"/>
          <w:b w:val="0"/>
          <w:bCs w:val="0"/>
          <w:kern w:val="0"/>
          <w:sz w:val="24"/>
          <w:szCs w:val="24"/>
          <w:rtl w:val="0"/>
          <w:lang w:val="fr-FR"/>
        </w:rPr>
        <w:t>’</w:t>
      </w:r>
      <w:r>
        <w:rPr>
          <w:b w:val="0"/>
          <w:bCs w:val="0"/>
          <w:kern w:val="0"/>
          <w:sz w:val="24"/>
          <w:szCs w:val="24"/>
          <w:rtl w:val="0"/>
          <w:lang w:val="en-US"/>
        </w:rPr>
        <w:t xml:space="preserve">s Report </w:t>
      </w:r>
      <w:r>
        <w:rPr>
          <w:rFonts w:hAnsi="Lucida Grande" w:hint="default"/>
          <w:b w:val="0"/>
          <w:bCs w:val="0"/>
          <w:kern w:val="0"/>
          <w:sz w:val="24"/>
          <w:szCs w:val="24"/>
          <w:rtl w:val="0"/>
          <w:lang w:val="en-US"/>
        </w:rPr>
        <w:t>–</w:t>
      </w:r>
      <w:r>
        <w:rPr>
          <w:b w:val="0"/>
          <w:bCs w:val="0"/>
          <w:kern w:val="0"/>
          <w:sz w:val="24"/>
          <w:szCs w:val="24"/>
          <w:rtl w:val="0"/>
          <w:lang w:val="en-US"/>
        </w:rPr>
        <w:t xml:space="preserve"> </w:t>
      </w:r>
      <w:r>
        <w:rPr>
          <w:b w:val="0"/>
          <w:bCs w:val="0"/>
          <w:kern w:val="0"/>
          <w:sz w:val="24"/>
          <w:szCs w:val="24"/>
          <w:rtl w:val="0"/>
          <w:lang w:val="en-US"/>
        </w:rPr>
        <w:t>Nicole Oliver</w:t>
      </w:r>
    </w:p>
    <w:p>
      <w:pPr>
        <w:pStyle w:val="heading 1"/>
        <w:keepNext w:val="0"/>
        <w:pBdr>
          <w:top w:val="nil"/>
          <w:left w:val="nil"/>
          <w:bottom w:val="nil"/>
          <w:right w:val="nil"/>
        </w:pBdr>
        <w:tabs>
          <w:tab w:val="left" w:pos="720"/>
          <w:tab w:val="left" w:pos="810"/>
        </w:tabs>
        <w:spacing w:before="0" w:after="0"/>
        <w:outlineLvl w:val="9"/>
        <w:rPr>
          <w:b w:val="0"/>
          <w:bCs w:val="0"/>
          <w:kern w:val="0"/>
          <w:sz w:val="24"/>
          <w:szCs w:val="24"/>
          <w:rtl w:val="0"/>
          <w:lang w:val="en-US"/>
        </w:rPr>
      </w:pPr>
    </w:p>
    <w:p>
      <w:pPr>
        <w:pStyle w:val="heading 1"/>
        <w:keepNext w:val="0"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left" w:pos="810"/>
        </w:tabs>
        <w:spacing w:before="0" w:after="0"/>
        <w:ind w:left="720"/>
        <w:outlineLvl w:val="9"/>
        <w:rPr>
          <w:b w:val="0"/>
          <w:bCs w:val="0"/>
          <w:kern w:val="0"/>
          <w:position w:val="0"/>
          <w:sz w:val="24"/>
          <w:szCs w:val="24"/>
          <w:rtl w:val="0"/>
          <w:lang w:val="en-US"/>
        </w:rPr>
      </w:pPr>
      <w:r>
        <w:rPr>
          <w:b w:val="0"/>
          <w:bCs w:val="0"/>
          <w:kern w:val="0"/>
          <w:sz w:val="24"/>
          <w:szCs w:val="24"/>
          <w:rtl w:val="0"/>
          <w:lang w:val="en-US"/>
        </w:rPr>
        <w:t>Communications Report - Makeesha Fisher</w:t>
      </w:r>
    </w:p>
    <w:p>
      <w:pPr>
        <w:pStyle w:val="heading 1"/>
        <w:keepNext w:val="0"/>
        <w:pBdr>
          <w:top w:val="nil"/>
          <w:left w:val="nil"/>
          <w:bottom w:val="nil"/>
          <w:right w:val="nil"/>
        </w:pBdr>
        <w:tabs>
          <w:tab w:val="left" w:pos="720"/>
          <w:tab w:val="left" w:pos="810"/>
        </w:tabs>
        <w:spacing w:before="0" w:after="0"/>
        <w:outlineLvl w:val="9"/>
        <w:rPr>
          <w:b w:val="0"/>
          <w:bCs w:val="0"/>
          <w:kern w:val="0"/>
          <w:sz w:val="24"/>
          <w:szCs w:val="24"/>
        </w:rPr>
      </w:pPr>
    </w:p>
    <w:p>
      <w:pPr>
        <w:pStyle w:val="heading 1"/>
        <w:keepNext w:val="0"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left" w:pos="810"/>
        </w:tabs>
        <w:spacing w:before="0" w:after="0"/>
        <w:ind w:left="720"/>
        <w:outlineLvl w:val="9"/>
        <w:rPr>
          <w:b w:val="0"/>
          <w:bCs w:val="0"/>
          <w:kern w:val="0"/>
          <w:positio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  <w:rtl w:val="0"/>
          <w:lang w:val="en-US"/>
        </w:rPr>
        <w:t xml:space="preserve">Financial Requests - General </w:t>
      </w:r>
    </w:p>
    <w:p>
      <w:pPr>
        <w:pStyle w:val="heading 1"/>
        <w:keepNext w:val="0"/>
        <w:pBdr>
          <w:top w:val="nil"/>
          <w:left w:val="nil"/>
          <w:bottom w:val="nil"/>
          <w:right w:val="nil"/>
        </w:pBdr>
        <w:tabs>
          <w:tab w:val="left" w:pos="720"/>
          <w:tab w:val="left" w:pos="810"/>
        </w:tabs>
        <w:spacing w:before="0" w:after="0"/>
        <w:outlineLvl w:val="9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ab/>
      </w:r>
    </w:p>
    <w:p>
      <w:pPr>
        <w:pStyle w:val="heading 1"/>
        <w:keepNext w:val="0"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left" w:pos="810"/>
        </w:tabs>
        <w:spacing w:before="0" w:after="0"/>
        <w:ind w:left="720"/>
        <w:outlineLvl w:val="9"/>
        <w:rPr>
          <w:b w:val="0"/>
          <w:bCs w:val="0"/>
          <w:kern w:val="0"/>
          <w:positio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  <w:rtl w:val="0"/>
          <w:lang w:val="en-US"/>
        </w:rPr>
        <w:t>Financial Requests - Current</w:t>
      </w:r>
    </w:p>
    <w:p>
      <w:pPr>
        <w:pStyle w:val="heading 1"/>
        <w:keepNext w:val="0"/>
        <w:pBdr>
          <w:top w:val="nil"/>
          <w:left w:val="nil"/>
          <w:bottom w:val="nil"/>
          <w:right w:val="nil"/>
        </w:pBdr>
        <w:tabs>
          <w:tab w:val="left" w:pos="720"/>
          <w:tab w:val="left" w:pos="810"/>
        </w:tabs>
        <w:spacing w:before="0" w:after="0"/>
        <w:outlineLvl w:val="9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  <w:rtl w:val="0"/>
        </w:rPr>
        <w:tab/>
        <w:t>Safe Teen</w:t>
      </w:r>
    </w:p>
    <w:p>
      <w:pPr>
        <w:pStyle w:val="heading 1"/>
        <w:keepNext w:val="0"/>
        <w:pBdr>
          <w:top w:val="nil"/>
          <w:left w:val="nil"/>
          <w:bottom w:val="nil"/>
          <w:right w:val="nil"/>
        </w:pBdr>
        <w:tabs>
          <w:tab w:val="left" w:pos="720"/>
          <w:tab w:val="left" w:pos="810"/>
        </w:tabs>
        <w:spacing w:before="0" w:after="0"/>
        <w:outlineLvl w:val="9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  <w:rtl w:val="0"/>
        </w:rPr>
        <w:tab/>
        <w:t>Flour Babies</w:t>
      </w:r>
    </w:p>
    <w:p>
      <w:pPr>
        <w:pStyle w:val="heading 1"/>
        <w:keepNext w:val="0"/>
        <w:pBdr>
          <w:top w:val="nil"/>
          <w:left w:val="nil"/>
          <w:bottom w:val="nil"/>
          <w:right w:val="nil"/>
        </w:pBdr>
        <w:tabs>
          <w:tab w:val="left" w:pos="720"/>
          <w:tab w:val="left" w:pos="810"/>
        </w:tabs>
        <w:spacing w:before="0" w:after="0"/>
        <w:outlineLvl w:val="9"/>
        <w:rPr>
          <w:b w:val="0"/>
          <w:bCs w:val="0"/>
          <w:kern w:val="0"/>
          <w:sz w:val="24"/>
          <w:szCs w:val="24"/>
        </w:rPr>
      </w:pPr>
    </w:p>
    <w:p>
      <w:pPr>
        <w:pStyle w:val="heading 1"/>
        <w:keepNext w:val="0"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left" w:pos="810"/>
        </w:tabs>
        <w:spacing w:before="0" w:after="0"/>
        <w:ind w:left="720"/>
        <w:outlineLvl w:val="9"/>
        <w:rPr>
          <w:b w:val="0"/>
          <w:bCs w:val="0"/>
          <w:kern w:val="0"/>
          <w:position w:val="0"/>
          <w:sz w:val="24"/>
          <w:szCs w:val="24"/>
          <w:rtl w:val="0"/>
        </w:rPr>
      </w:pPr>
      <w:r>
        <w:rPr>
          <w:b w:val="0"/>
          <w:bCs w:val="0"/>
          <w:kern w:val="0"/>
          <w:sz w:val="24"/>
          <w:szCs w:val="24"/>
          <w:rtl w:val="0"/>
          <w:lang w:val="en-US"/>
        </w:rPr>
        <w:t>PAC subcommittee updates (as needed)</w:t>
      </w:r>
    </w:p>
    <w:p>
      <w:pPr>
        <w:pStyle w:val="heading 1"/>
        <w:keepNext w:val="0"/>
        <w:pBdr>
          <w:top w:val="nil"/>
          <w:left w:val="nil"/>
          <w:bottom w:val="nil"/>
          <w:right w:val="nil"/>
        </w:pBdr>
        <w:tabs>
          <w:tab w:val="left" w:pos="720"/>
          <w:tab w:val="left" w:pos="810"/>
        </w:tabs>
        <w:spacing w:before="0" w:after="0"/>
        <w:outlineLvl w:val="9"/>
        <w:rPr>
          <w:b w:val="0"/>
          <w:bCs w:val="0"/>
          <w:kern w:val="0"/>
          <w:sz w:val="24"/>
          <w:szCs w:val="24"/>
          <w:rtl w:val="0"/>
        </w:rPr>
      </w:pPr>
      <w:r>
        <w:rPr>
          <w:b w:val="0"/>
          <w:bCs w:val="0"/>
          <w:kern w:val="0"/>
          <w:sz w:val="24"/>
          <w:szCs w:val="24"/>
          <w:rtl w:val="0"/>
        </w:rPr>
        <w:tab/>
      </w:r>
      <w:r>
        <w:rPr>
          <w:b w:val="0"/>
          <w:bCs w:val="0"/>
          <w:kern w:val="0"/>
          <w:sz w:val="24"/>
          <w:szCs w:val="24"/>
          <w:rtl w:val="0"/>
          <w:lang w:val="en-US"/>
        </w:rPr>
        <w:t xml:space="preserve">Multicultural Night </w:t>
      </w:r>
    </w:p>
    <w:p>
      <w:pPr>
        <w:pStyle w:val="heading 1"/>
        <w:keepNext w:val="0"/>
        <w:pBdr>
          <w:top w:val="nil"/>
          <w:left w:val="nil"/>
          <w:bottom w:val="nil"/>
          <w:right w:val="nil"/>
        </w:pBdr>
        <w:tabs>
          <w:tab w:val="left" w:pos="720"/>
          <w:tab w:val="left" w:pos="810"/>
        </w:tabs>
        <w:spacing w:before="0" w:after="0"/>
        <w:outlineLvl w:val="9"/>
        <w:rPr>
          <w:b w:val="0"/>
          <w:bCs w:val="0"/>
          <w:kern w:val="0"/>
          <w:sz w:val="24"/>
          <w:szCs w:val="24"/>
          <w:rtl w:val="0"/>
        </w:rPr>
      </w:pPr>
      <w:r>
        <w:rPr>
          <w:b w:val="0"/>
          <w:bCs w:val="0"/>
          <w:kern w:val="0"/>
          <w:sz w:val="24"/>
          <w:szCs w:val="24"/>
          <w:rtl w:val="0"/>
        </w:rPr>
        <w:tab/>
        <w:t>Recyclying?</w:t>
      </w:r>
    </w:p>
    <w:p>
      <w:pPr>
        <w:pStyle w:val="heading 1"/>
        <w:keepNext w:val="0"/>
        <w:pBdr>
          <w:top w:val="nil"/>
          <w:left w:val="nil"/>
          <w:bottom w:val="nil"/>
          <w:right w:val="nil"/>
        </w:pBdr>
        <w:tabs>
          <w:tab w:val="left" w:pos="720"/>
          <w:tab w:val="left" w:pos="810"/>
        </w:tabs>
        <w:spacing w:before="0" w:after="0"/>
        <w:outlineLvl w:val="9"/>
        <w:rPr>
          <w:b w:val="0"/>
          <w:bCs w:val="0"/>
          <w:kern w:val="0"/>
          <w:sz w:val="24"/>
          <w:szCs w:val="24"/>
          <w:rtl w:val="0"/>
        </w:rPr>
      </w:pPr>
      <w:r>
        <w:rPr>
          <w:b w:val="0"/>
          <w:bCs w:val="0"/>
          <w:kern w:val="0"/>
          <w:sz w:val="24"/>
          <w:szCs w:val="24"/>
          <w:rtl w:val="0"/>
        </w:rPr>
        <w:tab/>
        <w:t>After School?</w:t>
      </w:r>
    </w:p>
    <w:p>
      <w:pPr>
        <w:pStyle w:val="heading 1"/>
        <w:keepNext w:val="0"/>
        <w:pBdr>
          <w:top w:val="nil"/>
          <w:left w:val="nil"/>
          <w:bottom w:val="nil"/>
          <w:right w:val="nil"/>
        </w:pBdr>
        <w:tabs>
          <w:tab w:val="left" w:pos="720"/>
          <w:tab w:val="left" w:pos="810"/>
        </w:tabs>
        <w:spacing w:before="0" w:after="0"/>
        <w:outlineLvl w:val="9"/>
        <w:rPr>
          <w:b w:val="0"/>
          <w:bCs w:val="0"/>
          <w:kern w:val="0"/>
          <w:sz w:val="24"/>
          <w:szCs w:val="24"/>
          <w:rtl w:val="0"/>
        </w:rPr>
      </w:pPr>
    </w:p>
    <w:p>
      <w:pPr>
        <w:pStyle w:val="heading 1"/>
        <w:keepNext w:val="0"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left" w:pos="810"/>
        </w:tabs>
        <w:spacing w:before="0" w:after="0"/>
        <w:ind w:left="720"/>
        <w:outlineLvl w:val="9"/>
        <w:rPr>
          <w:b w:val="0"/>
          <w:bCs w:val="0"/>
          <w:kern w:val="0"/>
          <w:position w:val="0"/>
          <w:sz w:val="24"/>
          <w:szCs w:val="24"/>
          <w:rtl w:val="0"/>
        </w:rPr>
      </w:pPr>
      <w:r>
        <w:rPr>
          <w:b w:val="0"/>
          <w:bCs w:val="0"/>
          <w:kern w:val="0"/>
          <w:sz w:val="24"/>
          <w:szCs w:val="24"/>
          <w:rtl w:val="0"/>
          <w:lang w:val="en-US"/>
        </w:rPr>
        <w:t>Green Earth Organics update - Makeesha/Naomi</w:t>
      </w:r>
    </w:p>
    <w:p>
      <w:pPr>
        <w:pStyle w:val="heading 1"/>
        <w:keepNext w:val="0"/>
        <w:pBdr>
          <w:top w:val="nil"/>
          <w:left w:val="nil"/>
          <w:bottom w:val="nil"/>
          <w:right w:val="nil"/>
        </w:pBdr>
        <w:tabs>
          <w:tab w:val="left" w:pos="720"/>
          <w:tab w:val="left" w:pos="810"/>
        </w:tabs>
        <w:spacing w:before="0" w:after="0"/>
        <w:outlineLvl w:val="9"/>
        <w:rPr>
          <w:b w:val="0"/>
          <w:bCs w:val="0"/>
          <w:kern w:val="0"/>
          <w:sz w:val="24"/>
          <w:szCs w:val="24"/>
          <w:rtl w:val="0"/>
        </w:rPr>
      </w:pPr>
    </w:p>
    <w:p>
      <w:pPr>
        <w:pStyle w:val="heading 1"/>
        <w:keepNext w:val="0"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left" w:pos="810"/>
        </w:tabs>
        <w:spacing w:before="0" w:after="0"/>
        <w:ind w:left="720"/>
        <w:outlineLvl w:val="9"/>
        <w:rPr>
          <w:b w:val="0"/>
          <w:bCs w:val="0"/>
          <w:kern w:val="0"/>
          <w:position w:val="0"/>
          <w:sz w:val="24"/>
          <w:szCs w:val="24"/>
          <w:rtl w:val="0"/>
        </w:rPr>
      </w:pPr>
      <w:r>
        <w:rPr>
          <w:b w:val="0"/>
          <w:bCs w:val="0"/>
          <w:kern w:val="0"/>
          <w:sz w:val="24"/>
          <w:szCs w:val="24"/>
          <w:rtl w:val="0"/>
          <w:lang w:val="en-US"/>
        </w:rPr>
        <w:t xml:space="preserve"> N</w:t>
      </w:r>
      <w:r>
        <w:rPr>
          <w:b w:val="0"/>
          <w:bCs w:val="0"/>
          <w:kern w:val="0"/>
          <w:sz w:val="24"/>
          <w:szCs w:val="24"/>
          <w:rtl w:val="0"/>
          <w:lang w:val="en-US"/>
        </w:rPr>
        <w:t>ew Business</w:t>
      </w:r>
    </w:p>
    <w:p>
      <w:pPr>
        <w:pStyle w:val="heading 1"/>
        <w:keepNext w:val="0"/>
        <w:pBdr>
          <w:top w:val="nil"/>
          <w:left w:val="nil"/>
          <w:bottom w:val="nil"/>
          <w:right w:val="nil"/>
        </w:pBdr>
        <w:tabs>
          <w:tab w:val="left" w:pos="720"/>
          <w:tab w:val="left" w:pos="810"/>
        </w:tabs>
        <w:spacing w:before="0" w:after="0"/>
        <w:outlineLvl w:val="9"/>
        <w:rPr>
          <w:b w:val="0"/>
          <w:bCs w:val="0"/>
          <w:kern w:val="0"/>
          <w:sz w:val="24"/>
          <w:szCs w:val="24"/>
          <w:rtl w:val="0"/>
        </w:rPr>
      </w:pPr>
    </w:p>
    <w:p>
      <w:pPr>
        <w:pStyle w:val="heading 1"/>
        <w:keepNext w:val="0"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left" w:pos="810"/>
        </w:tabs>
        <w:spacing w:before="0" w:after="0"/>
        <w:ind w:left="720"/>
        <w:outlineLvl w:val="9"/>
        <w:rPr>
          <w:b w:val="0"/>
          <w:bCs w:val="0"/>
          <w:kern w:val="0"/>
          <w:position w:val="0"/>
          <w:sz w:val="24"/>
          <w:szCs w:val="24"/>
          <w:rtl w:val="0"/>
        </w:rPr>
      </w:pPr>
      <w:r>
        <w:rPr>
          <w:b w:val="0"/>
          <w:bCs w:val="0"/>
          <w:kern w:val="0"/>
          <w:sz w:val="24"/>
          <w:szCs w:val="24"/>
          <w:rtl w:val="0"/>
          <w:lang w:val="en-US"/>
        </w:rPr>
        <w:t xml:space="preserve"> </w:t>
      </w:r>
      <w:r>
        <w:rPr>
          <w:rFonts w:hAnsi="Lucida Grande" w:hint="default"/>
          <w:b w:val="0"/>
          <w:bCs w:val="0"/>
          <w:kern w:val="0"/>
          <w:sz w:val="24"/>
          <w:szCs w:val="24"/>
          <w:rtl w:val="0"/>
          <w:lang w:val="en-US"/>
        </w:rPr>
        <w:t>“</w:t>
      </w:r>
      <w:r>
        <w:rPr>
          <w:b w:val="0"/>
          <w:bCs w:val="0"/>
          <w:kern w:val="0"/>
          <w:sz w:val="24"/>
          <w:szCs w:val="24"/>
          <w:rtl w:val="0"/>
          <w:lang w:val="en-US"/>
        </w:rPr>
        <w:t>Guest</w:t>
      </w:r>
      <w:r>
        <w:rPr>
          <w:rFonts w:hAnsi="Lucida Grande" w:hint="default"/>
          <w:b w:val="0"/>
          <w:bCs w:val="0"/>
          <w:kern w:val="0"/>
          <w:sz w:val="24"/>
          <w:szCs w:val="24"/>
          <w:rtl w:val="0"/>
          <w:lang w:val="en-US"/>
        </w:rPr>
        <w:t xml:space="preserve">” </w:t>
      </w:r>
      <w:r>
        <w:rPr>
          <w:b w:val="0"/>
          <w:bCs w:val="0"/>
          <w:kern w:val="0"/>
          <w:sz w:val="24"/>
          <w:szCs w:val="24"/>
          <w:rtl w:val="0"/>
          <w:lang w:val="en-US"/>
        </w:rPr>
        <w:t>Speaker - Darren Mitzel</w:t>
      </w:r>
    </w:p>
    <w:p>
      <w:pPr>
        <w:pStyle w:val="heading 1"/>
        <w:keepNext w:val="0"/>
        <w:pBdr>
          <w:top w:val="nil"/>
          <w:left w:val="nil"/>
          <w:bottom w:val="nil"/>
          <w:right w:val="nil"/>
        </w:pBdr>
        <w:tabs>
          <w:tab w:val="left" w:pos="720"/>
          <w:tab w:val="left" w:pos="810"/>
        </w:tabs>
        <w:spacing w:before="0" w:after="0"/>
        <w:ind w:left="720"/>
        <w:outlineLvl w:val="9"/>
        <w:rPr>
          <w:b w:val="0"/>
          <w:bCs w:val="0"/>
          <w:kern w:val="0"/>
          <w:sz w:val="24"/>
          <w:szCs w:val="24"/>
          <w:rtl w:val="0"/>
        </w:rPr>
      </w:pPr>
    </w:p>
    <w:p>
      <w:pPr>
        <w:pStyle w:val="heading 1"/>
        <w:keepNext w:val="0"/>
        <w:pBdr>
          <w:top w:val="nil"/>
          <w:left w:val="nil"/>
          <w:bottom w:val="nil"/>
          <w:right w:val="nil"/>
        </w:pBdr>
        <w:tabs>
          <w:tab w:val="left" w:pos="720"/>
          <w:tab w:val="left" w:pos="810"/>
        </w:tabs>
        <w:spacing w:before="0" w:after="0"/>
        <w:ind w:left="720"/>
        <w:outlineLvl w:val="9"/>
        <w:rPr>
          <w:b w:val="0"/>
          <w:bCs w:val="0"/>
          <w:kern w:val="0"/>
          <w:sz w:val="24"/>
          <w:szCs w:val="24"/>
          <w:rtl w:val="0"/>
        </w:rPr>
      </w:pPr>
      <w:r>
        <w:rPr>
          <w:b w:val="0"/>
          <w:bCs w:val="0"/>
          <w:kern w:val="0"/>
          <w:sz w:val="24"/>
          <w:szCs w:val="24"/>
          <w:rtl w:val="0"/>
          <w:lang w:val="en-US"/>
        </w:rPr>
        <w:t xml:space="preserve">Next Meeting: </w:t>
      </w:r>
      <w:r>
        <w:rPr>
          <w:b w:val="0"/>
          <w:bCs w:val="0"/>
          <w:kern w:val="0"/>
          <w:sz w:val="24"/>
          <w:szCs w:val="24"/>
          <w:rtl w:val="0"/>
          <w:lang w:val="en-US"/>
        </w:rPr>
        <w:t xml:space="preserve">March </w:t>
      </w:r>
      <w:r>
        <w:rPr>
          <w:b w:val="0"/>
          <w:bCs w:val="0"/>
          <w:kern w:val="0"/>
          <w:sz w:val="24"/>
          <w:szCs w:val="24"/>
          <w:rtl w:val="0"/>
          <w:lang w:val="en-US"/>
        </w:rPr>
        <w:t>5</w:t>
      </w:r>
      <w:r>
        <w:rPr>
          <w:b w:val="0"/>
          <w:bCs w:val="0"/>
          <w:kern w:val="0"/>
          <w:sz w:val="24"/>
          <w:szCs w:val="24"/>
          <w:rtl w:val="0"/>
          <w:lang w:val="en-US"/>
        </w:rPr>
        <w:t>, 201</w:t>
      </w:r>
      <w:r>
        <w:rPr>
          <w:b w:val="0"/>
          <w:bCs w:val="0"/>
          <w:kern w:val="0"/>
          <w:sz w:val="24"/>
          <w:szCs w:val="24"/>
          <w:rtl w:val="0"/>
          <w:lang w:val="en-US"/>
        </w:rPr>
        <w:t>5</w:t>
      </w:r>
      <w:r>
        <w:rPr>
          <w:b w:val="0"/>
          <w:bCs w:val="0"/>
          <w:kern w:val="0"/>
          <w:sz w:val="24"/>
          <w:szCs w:val="24"/>
          <w:rtl w:val="0"/>
          <w:lang w:val="en-US"/>
        </w:rPr>
        <w:t xml:space="preserve"> </w:t>
      </w:r>
      <w:r>
        <w:rPr>
          <w:b w:val="0"/>
          <w:bCs w:val="0"/>
          <w:kern w:val="0"/>
          <w:sz w:val="24"/>
          <w:szCs w:val="24"/>
          <w:rtl w:val="0"/>
          <w:lang w:val="en-US"/>
        </w:rPr>
        <w:t>-</w:t>
      </w:r>
      <w:r>
        <w:rPr>
          <w:b w:val="0"/>
          <w:bCs w:val="0"/>
          <w:kern w:val="0"/>
          <w:sz w:val="24"/>
          <w:szCs w:val="24"/>
          <w:rtl w:val="0"/>
          <w:lang w:val="en-US"/>
        </w:rPr>
        <w:t xml:space="preserve"> 7:00pm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  <w:rPr>
        <w:b w:val="1"/>
        <w:bCs w:val="1"/>
        <w:color w:val="000000"/>
        <w:sz w:val="22"/>
        <w:szCs w:val="22"/>
        <w:u w:color="000000"/>
      </w:rPr>
    </w:pPr>
    <w:r>
      <w:rPr>
        <w:b w:val="1"/>
        <w:bCs w:val="1"/>
        <w:sz w:val="22"/>
        <w:szCs w:val="22"/>
        <w:rtl w:val="0"/>
        <w:lang w:val="en-US"/>
      </w:rPr>
      <w:t>David Livingstone Elementary School Parent Advisory Committee</w:t>
    </w:r>
  </w:p>
  <w:p>
    <w:pPr>
      <w:pStyle w:val="header"/>
      <w:jc w:val="center"/>
    </w:pPr>
    <w:hyperlink r:id="rId1" w:history="1">
      <w:r>
        <w:rPr>
          <w:rStyle w:val="Hyperlink.0"/>
          <w:sz w:val="22"/>
          <w:szCs w:val="22"/>
          <w:rtl w:val="0"/>
          <w:lang w:val="en-US"/>
        </w:rPr>
        <w:t>livingstonepac@gmail.com</w:t>
      </w:r>
    </w:hyperlink>
    <w:r>
      <w:rPr>
        <w:sz w:val="22"/>
        <w:szCs w:val="22"/>
        <w:rtl w:val="0"/>
        <w:lang w:val="en-US"/>
      </w:rPr>
      <w:t xml:space="preserve"> | </w:t>
    </w:r>
    <w:hyperlink r:id="rId2" w:history="1">
      <w:r>
        <w:rPr>
          <w:rStyle w:val="Hyperlink.0"/>
          <w:sz w:val="22"/>
          <w:szCs w:val="22"/>
          <w:rtl w:val="0"/>
          <w:lang w:val="en-US"/>
        </w:rPr>
        <w:t>www.livingstonepac.org</w:t>
      </w:r>
    </w:hyperlink>
    <w:r>
      <w:rPr>
        <w:sz w:val="22"/>
        <w:szCs w:val="22"/>
        <w:rtl w:val="0"/>
        <w:lang w:val="en-US"/>
      </w:rPr>
      <w:t xml:space="preserve"> | facebook.com/livingstonepac  |  twitter.com/livingstonepac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  <w:rPr>
        <w:b w:val="1"/>
        <w:bCs w:val="1"/>
        <w:color w:val="000000"/>
        <w:sz w:val="22"/>
        <w:szCs w:val="22"/>
        <w:u w:color="000000"/>
      </w:rPr>
    </w:pPr>
    <w:r>
      <w:rPr>
        <w:b w:val="1"/>
        <w:bCs w:val="1"/>
        <w:sz w:val="22"/>
        <w:szCs w:val="22"/>
        <w:rtl w:val="0"/>
        <w:lang w:val="en-US"/>
      </w:rPr>
      <w:t>David Livingstone Elementary School Parent Advisory Committee</w:t>
    </w:r>
  </w:p>
  <w:p>
    <w:pPr>
      <w:pStyle w:val="header"/>
      <w:jc w:val="center"/>
    </w:pPr>
    <w:hyperlink r:id="rId1" w:history="1">
      <w:r>
        <w:rPr>
          <w:rStyle w:val="Hyperlink.0"/>
          <w:sz w:val="22"/>
          <w:szCs w:val="22"/>
          <w:rtl w:val="0"/>
          <w:lang w:val="en-US"/>
        </w:rPr>
        <w:t>livingstonepac@gmail.com</w:t>
      </w:r>
    </w:hyperlink>
    <w:r>
      <w:rPr>
        <w:sz w:val="22"/>
        <w:szCs w:val="22"/>
        <w:rtl w:val="0"/>
        <w:lang w:val="en-US"/>
      </w:rPr>
      <w:t xml:space="preserve"> | </w:t>
    </w:r>
    <w:hyperlink r:id="rId2" w:history="1">
      <w:r>
        <w:rPr>
          <w:rStyle w:val="Hyperlink.0"/>
          <w:sz w:val="22"/>
          <w:szCs w:val="22"/>
          <w:rtl w:val="0"/>
          <w:lang w:val="en-US"/>
        </w:rPr>
        <w:t>www.livingstonepac.org</w:t>
      </w:r>
    </w:hyperlink>
    <w:r>
      <w:rPr>
        <w:sz w:val="22"/>
        <w:szCs w:val="22"/>
        <w:rtl w:val="0"/>
        <w:lang w:val="en-US"/>
      </w:rPr>
      <w:t xml:space="preserve"> | facebook.com/livingstonepac  |  twitter.com/livingstonepac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rPr>
        <w:rtl w:val="0"/>
      </w:rPr>
      <w:drawing>
        <wp:inline distT="0" distB="0" distL="0" distR="0">
          <wp:extent cx="1943100" cy="5080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0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rPr>
        <w:rtl w:val="0"/>
      </w:rPr>
      <w:drawing>
        <wp:inline distT="0" distB="0" distL="0" distR="0">
          <wp:extent cx="1943100" cy="50800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0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·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·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·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·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·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·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·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·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·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ucida Grande" w:cs="Lucida Grande" w:hAnsi="Lucida Grande" w:eastAsia="Lucida Gran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ucida Grand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011ff"/>
      <w:sz w:val="20"/>
      <w:szCs w:val="20"/>
      <w:u w:val="single" w:color="0011ff"/>
    </w:rPr>
  </w:style>
  <w:style w:type="character" w:styleId="Hyperlink.0">
    <w:name w:val="Hyperlink.0"/>
    <w:basedOn w:val="Link"/>
    <w:next w:val="Hyperlink.0"/>
    <w:rPr>
      <w:sz w:val="22"/>
      <w:szCs w:val="22"/>
    </w:rPr>
  </w:style>
  <w:style w:type="paragraph" w:styleId="heading 1">
    <w:name w:val="heading 1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Lucida Grande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livingstonepac@gmail.com" TargetMode="External"/><Relationship Id="rId2" Type="http://schemas.openxmlformats.org/officeDocument/2006/relationships/hyperlink" Target="http://www.livingstonepac.org" TargetMode="External"/></Relationships>
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mailto:livingstonepac@gmail.com" TargetMode="External"/><Relationship Id="rId2" Type="http://schemas.openxmlformats.org/officeDocument/2006/relationships/hyperlink" Target="http://www.livingstonepac.org" TargetMode="Externa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3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Lucida Grande"/>
            <a:ea typeface="Lucida Grande"/>
            <a:cs typeface="Lucida Grande"/>
            <a:sym typeface="Lucida Grand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